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46DDB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E46DDB">
        <w:rPr>
          <w:rFonts w:ascii="Times New Roman" w:hAnsi="Times New Roman" w:cs="Times New Roman"/>
          <w:sz w:val="24"/>
          <w:szCs w:val="24"/>
        </w:rPr>
        <w:br/>
      </w:r>
      <w:r w:rsidRPr="00E46DDB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Решением Правления</w:t>
      </w: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46D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46DDB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DDB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12 декабря 2012 г.)</w:t>
      </w:r>
      <w:r w:rsidRPr="00E46DDB">
        <w:rPr>
          <w:rFonts w:ascii="Times New Roman" w:hAnsi="Times New Roman" w:cs="Times New Roman"/>
          <w:sz w:val="24"/>
          <w:szCs w:val="24"/>
        </w:rPr>
        <w:br/>
      </w: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DDB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E52" w:rsidRPr="00E46DDB" w:rsidRDefault="00641E52" w:rsidP="00641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DDB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E46DDB">
        <w:rPr>
          <w:rFonts w:ascii="Times New Roman" w:hAnsi="Times New Roman" w:cs="Times New Roman"/>
          <w:sz w:val="24"/>
          <w:szCs w:val="24"/>
        </w:rPr>
        <w:br/>
      </w:r>
    </w:p>
    <w:p w:rsidR="00641E52" w:rsidRPr="00E46DDB" w:rsidRDefault="00641E52" w:rsidP="0064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DDB">
        <w:rPr>
          <w:rFonts w:ascii="Times New Roman" w:hAnsi="Times New Roman" w:cs="Times New Roman"/>
          <w:sz w:val="28"/>
          <w:szCs w:val="28"/>
        </w:rPr>
        <w:t>ПОЛОЖЕНИЕ</w:t>
      </w:r>
    </w:p>
    <w:p w:rsidR="00641E52" w:rsidRPr="00E46DDB" w:rsidRDefault="00641E52" w:rsidP="0064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DDB">
        <w:rPr>
          <w:rFonts w:ascii="Times New Roman" w:hAnsi="Times New Roman" w:cs="Times New Roman"/>
          <w:sz w:val="28"/>
          <w:szCs w:val="28"/>
        </w:rPr>
        <w:t>об органе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Pr="00E46DDB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Арбитражных управляющих «ОРИОН» </w:t>
      </w:r>
      <w:r>
        <w:rPr>
          <w:rFonts w:ascii="Times New Roman" w:hAnsi="Times New Roman" w:cs="Times New Roman"/>
          <w:sz w:val="28"/>
          <w:szCs w:val="28"/>
        </w:rPr>
        <w:t>мер дисциплинарного воздействия, именуемом</w:t>
      </w:r>
      <w:r w:rsidRPr="00E46DD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Дисциплинарн</w:t>
      </w:r>
      <w:r w:rsidRPr="00E46DDB">
        <w:rPr>
          <w:rFonts w:ascii="Times New Roman" w:hAnsi="Times New Roman" w:cs="Times New Roman"/>
          <w:sz w:val="28"/>
          <w:szCs w:val="28"/>
        </w:rPr>
        <w:t>ая Комиссия.</w:t>
      </w:r>
    </w:p>
    <w:p w:rsidR="00641E52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E546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1.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Настоящее Положение разработано в соответствии е Федеральным Законом «О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несостоятельно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сти (банкротстве)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, Федеральным Законом «О 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с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аморе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гулируемых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организациях»,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иными законодательными актами РФ, а также Уставом Н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екоммерческого партнерства 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Арбитражных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управляющих «ОРИОН» (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именуемого в дальнейшем «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Партнерство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»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).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641E52" w:rsidRDefault="00641E52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641E52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 Настоящее П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оложение определяет компетенцию, структуру,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порядок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формирования и д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еятельности Дисциплина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рной Комиссии (именуемой в дальнейшем «Комиссия»)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641E52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3. Комиссия является специал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изированным органом Партнерства,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который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рассматривает дела о нарушении членами Партнерства требований федеральных законов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иных нормативны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х правовых актов Р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Ф,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федеральных стандартов, стандартов и правил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профессиональной деятельности и о применении мер дисциплинарного воздействия к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арбитражным управляющим.</w:t>
      </w:r>
    </w:p>
    <w:p w:rsidR="00641E52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4.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Комиссия формируется в составе не менее трех человек. 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Состав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Комиссии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у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тверждается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решением </w:t>
      </w:r>
      <w:r w:rsidR="0095270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Правления</w:t>
      </w:r>
      <w:bookmarkStart w:id="0" w:name="_GoBack"/>
      <w:bookmarkEnd w:id="0"/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Партнерства.</w:t>
      </w:r>
    </w:p>
    <w:p w:rsidR="007E546C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5. Комиссию возглавляет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редседатель Ком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иссии, избираемый из числа член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ов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Ко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миссии и утвержденный </w:t>
      </w:r>
      <w:r w:rsid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Правлением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Партнерства.</w:t>
      </w:r>
    </w:p>
    <w:p w:rsidR="00641E52" w:rsidRDefault="00641E52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641E52" w:rsidRDefault="00641E52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6.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Каждый член Комиссии обладает одним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голосом. Каждый член Комиссии и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меет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право выразить в письменной форме свое особое мнение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которое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прилагается к протоколу.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41E52" w:rsidRDefault="00641E52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7. По результатам з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аседания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Комиссии составляется протокол,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который под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писывают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члены Комисс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ии. В протоколе указывается мес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то и дата заседания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 фамилии присутствующих на нем лиц, повестка д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ня, основное содержание обсуждаемых вопросов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 принятые решения.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641E52" w:rsidRDefault="00641E52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246329" w:rsidRDefault="00246329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8. Акт проверки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деятельности члена Партнерства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по результатам которой были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ыявлены нарушения, и возражения члена Партнерства (при их н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аличии) поступают в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Комиссию от Контрольной Комиссии Партнерства.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246329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>9. Комиссия в течение десяти дней принимает решение о привлечении члена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 к соответствующим мерам дисциплинарного воздействия либо об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632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отсутствии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оснований для привлечения члена Партнерства к мерам дисциплинарного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воздействия.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10. При рассмотрении вопроса о применении в отношении членов Партнерства мер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дисциплинарного воздействия Комис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сия обязана приглашать на свои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заседания ли</w:t>
      </w:r>
      <w:r w:rsidR="0024632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ц,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направивших жалобы (обращен</w:t>
      </w:r>
      <w:r w:rsidR="0024632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ия), а также членов Партнерства,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 отношении которых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рассматриваются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дела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 применении мер дисциплинарного воздействия.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11.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В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случае если выявленные нарушения являются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основанием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для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исключения арбитражного управляющего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из членов Партнерства, Комиссия обращается в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Правление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 с рекомендацией о рассмотрении вопроса об исключении арбитражного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управляющего из членов Партнерства. Комиссия вправе ограничить деятельность члена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E546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 д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 рассмотрения вопроса об его исключении.</w:t>
      </w:r>
    </w:p>
    <w:p w:rsidR="007E546C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12. Комиссия вправе принять решение о применении следующих мер дисциплинарного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воздействия: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12.1. вынесение предписания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обязывающего члена Партнерства устранить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выявленные нарушения</w:t>
      </w:r>
      <w:r w:rsidR="001825C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и устанавливающее сроки устранения таких нарушений;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12.2. вынесение члену Партнерства предупреждения с оповещением об этом публ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ично;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12.3. на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ложение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на члена Партнерства штрафа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;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12.4. рекомендация об исключении лица из Членов Партнерства под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лежащая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рассмотрению и утверждению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Правлением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Партнерства;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12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5. внутренняя дисквалификация члена Партнерства (приостановление членства в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Партнерстве);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13. При определении подлежащей применению к члену Партнерства меры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ответственности Комиссия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учитывает характер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выявленного 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нарушения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и последствия такого нарушения.</w:t>
      </w:r>
    </w:p>
    <w:p w:rsidR="00422C93" w:rsidRDefault="00422C93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7E546C" w:rsidRDefault="00422C93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14. Штраф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является денежным взысканием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 выражается в рублях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и устанавливается в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размере,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не превышающем пятидесяти тысяч рублей. Штраф не может быть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енее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7E546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одной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тысячи</w:t>
      </w:r>
      <w:r w:rsidR="007E546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рублей.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15. Решения, предусмотренные </w:t>
      </w:r>
      <w:proofErr w:type="spellStart"/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</w:t>
      </w:r>
      <w:proofErr w:type="spellEnd"/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 12.1.-12.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3. и 12.5. настоящего Положения,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всту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пают в силу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с момента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их принятия Комиссией. Решение, предусмотренное </w:t>
      </w:r>
      <w:proofErr w:type="spellStart"/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пп</w:t>
      </w:r>
      <w:proofErr w:type="spellEnd"/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 12.4.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настоящего Положения,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принимается большинством в три четверти голосов от общего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числа голосов присутствующих на заседа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нии членов Комиссии и вступает в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силу с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момента его утверждения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Правлением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Партнерства</w:t>
      </w:r>
      <w:r w:rsidR="001825C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422C93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16. В решении о внутренней дисквалификации (приостановлении членства в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Партнерстве) Комиссией устанавливается срок, в течение которого член Партнерства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обязан устранить обстоятельства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повлекшие за собой приостановление его членства. В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случае своевременного устранения Ч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леном Партнерства обстоятельств,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послуживших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основанием для приостановления его членства, Комиссия вправе принять решение о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восстановлении его членства. Возобновление членства осуществляется К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омиссией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на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основании заявления члена Партнерст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ва с приложением отчета о мерах,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принятых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заявителем в целях устранения обстоятельств, послуживших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основанием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для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приостановления членства в Партнерстве.</w:t>
      </w:r>
    </w:p>
    <w:p w:rsidR="00422C93" w:rsidRDefault="00422C93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422C93" w:rsidRDefault="00422C93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>17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 Партнерство в течение двух рабочих дней со дня принятия Комиссией решения о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применении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мер дисциплинарного воздействия в отношении члена Партнерства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направляет копии такого решения члену Партнерства, а также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лицу, направившему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жалобу (обращение), п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 которой принято такое решение.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422C93" w:rsidRDefault="00422C93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2A3270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18. Решения Комиссии, за исключением ре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шения,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предусмотренного </w:t>
      </w:r>
      <w:proofErr w:type="spellStart"/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пп</w:t>
      </w:r>
      <w:proofErr w:type="spellEnd"/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 12.4.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нас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тоящего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Положения могут быть обжалованы членами Партнерства в </w:t>
      </w:r>
      <w:r w:rsidR="00422C9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Правление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 в течение семи календарных дней с момента получения ими такого решения.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19. Решение 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Правления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Партнерства об искл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ючении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лица из членов Партнерства м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ожет 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быть обжаловано лицом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исключенным из членов Партнерства</w:t>
      </w:r>
      <w:r w:rsidR="00175261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7E546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 общее собрание членов Парнерства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2A3270" w:rsidRDefault="002A3270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2A3270" w:rsidRDefault="002A3270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20. Денежные средства, полученные П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артнерством в результате наложения на члена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 шт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рафа,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 соответствии с насто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ящим Положением подлежат зачислению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компенсационный фонд Партнерства.</w:t>
      </w:r>
    </w:p>
    <w:p w:rsidR="002A3270" w:rsidRDefault="002A3270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2A3270" w:rsidRDefault="002A3270" w:rsidP="00641E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21.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Настоящее Положение вступает в силу с момента его 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тверждения Правлением 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Партнерства.</w:t>
      </w:r>
      <w:r w:rsidR="00A02CA4"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41464" w:rsidRPr="00641E52" w:rsidRDefault="00A02CA4" w:rsidP="0064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22. Дополнения и изменения в настоящее Положение утверждаются </w:t>
      </w:r>
      <w:r w:rsidR="002A327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Правлением Партнерства</w:t>
      </w:r>
      <w:r w:rsidRPr="00641E5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Pr="00641E52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E41464" w:rsidRPr="00641E52" w:rsidSect="00C92F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AD" w:rsidRDefault="005270AD" w:rsidP="00A8597A">
      <w:pPr>
        <w:spacing w:after="0" w:line="240" w:lineRule="auto"/>
      </w:pPr>
      <w:r>
        <w:separator/>
      </w:r>
    </w:p>
  </w:endnote>
  <w:endnote w:type="continuationSeparator" w:id="0">
    <w:p w:rsidR="005270AD" w:rsidRDefault="005270AD" w:rsidP="00A8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296"/>
      <w:docPartObj>
        <w:docPartGallery w:val="Page Numbers (Bottom of Page)"/>
        <w:docPartUnique/>
      </w:docPartObj>
    </w:sdtPr>
    <w:sdtContent>
      <w:p w:rsidR="00A8597A" w:rsidRDefault="00EA16A9">
        <w:pPr>
          <w:pStyle w:val="a6"/>
          <w:jc w:val="right"/>
        </w:pPr>
        <w:r>
          <w:fldChar w:fldCharType="begin"/>
        </w:r>
        <w:r w:rsidR="007E546C">
          <w:instrText xml:space="preserve"> PAGE   \* MERGEFORMAT </w:instrText>
        </w:r>
        <w:r>
          <w:fldChar w:fldCharType="separate"/>
        </w:r>
        <w:r w:rsidR="00175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597A" w:rsidRDefault="00A859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AD" w:rsidRDefault="005270AD" w:rsidP="00A8597A">
      <w:pPr>
        <w:spacing w:after="0" w:line="240" w:lineRule="auto"/>
      </w:pPr>
      <w:r>
        <w:separator/>
      </w:r>
    </w:p>
  </w:footnote>
  <w:footnote w:type="continuationSeparator" w:id="0">
    <w:p w:rsidR="005270AD" w:rsidRDefault="005270AD" w:rsidP="00A8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A4"/>
    <w:rsid w:val="00175261"/>
    <w:rsid w:val="001825C4"/>
    <w:rsid w:val="00246329"/>
    <w:rsid w:val="002A3270"/>
    <w:rsid w:val="00422C93"/>
    <w:rsid w:val="005270AD"/>
    <w:rsid w:val="005A6D3C"/>
    <w:rsid w:val="00641E52"/>
    <w:rsid w:val="007245AD"/>
    <w:rsid w:val="007E546C"/>
    <w:rsid w:val="00952704"/>
    <w:rsid w:val="00973640"/>
    <w:rsid w:val="00A02CA4"/>
    <w:rsid w:val="00A8597A"/>
    <w:rsid w:val="00C92FCB"/>
    <w:rsid w:val="00E41464"/>
    <w:rsid w:val="00EA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C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97A"/>
  </w:style>
  <w:style w:type="paragraph" w:styleId="a6">
    <w:name w:val="footer"/>
    <w:basedOn w:val="a"/>
    <w:link w:val="a7"/>
    <w:uiPriority w:val="99"/>
    <w:unhideWhenUsed/>
    <w:rsid w:val="00A8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HP5</cp:lastModifiedBy>
  <cp:revision>7</cp:revision>
  <cp:lastPrinted>2012-12-21T09:35:00Z</cp:lastPrinted>
  <dcterms:created xsi:type="dcterms:W3CDTF">2012-12-13T20:33:00Z</dcterms:created>
  <dcterms:modified xsi:type="dcterms:W3CDTF">2013-10-28T12:36:00Z</dcterms:modified>
</cp:coreProperties>
</file>