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B" w:rsidRPr="008D6A8F" w:rsidRDefault="006D1C3B" w:rsidP="0068790C">
      <w:pPr>
        <w:jc w:val="right"/>
      </w:pPr>
      <w:r w:rsidRPr="008D6A8F">
        <w:t xml:space="preserve">УТВЕРЖДЕНО </w:t>
      </w:r>
    </w:p>
    <w:p w:rsidR="006D1C3B" w:rsidRPr="008D6A8F" w:rsidRDefault="006D1C3B" w:rsidP="0068790C">
      <w:pPr>
        <w:jc w:val="right"/>
      </w:pPr>
      <w:r w:rsidRPr="008D6A8F">
        <w:t>Решением Правления</w:t>
      </w:r>
    </w:p>
    <w:p w:rsidR="006D1C3B" w:rsidRPr="008D6A8F" w:rsidRDefault="006D1C3B" w:rsidP="0068790C">
      <w:pPr>
        <w:jc w:val="right"/>
      </w:pPr>
      <w:r w:rsidRPr="008D6A8F">
        <w:t>Некоммерческого партнерства</w:t>
      </w:r>
    </w:p>
    <w:p w:rsidR="006D1C3B" w:rsidRDefault="006D1C3B" w:rsidP="0068790C">
      <w:pPr>
        <w:jc w:val="right"/>
      </w:pPr>
      <w:r w:rsidRPr="008D6A8F">
        <w:t xml:space="preserve">Арбитражных управляющих  </w:t>
      </w:r>
      <w:r>
        <w:t>«</w:t>
      </w:r>
      <w:r w:rsidRPr="008D6A8F">
        <w:t>ОРИОН»</w:t>
      </w:r>
    </w:p>
    <w:p w:rsidR="006D1C3B" w:rsidRDefault="006D1C3B" w:rsidP="004A59B3">
      <w:pPr>
        <w:jc w:val="right"/>
      </w:pPr>
      <w:r w:rsidRPr="008D6A8F">
        <w:t xml:space="preserve">(Протокол от </w:t>
      </w:r>
      <w:r w:rsidR="0039551F">
        <w:t>1</w:t>
      </w:r>
      <w:r w:rsidR="0037244F">
        <w:t>9</w:t>
      </w:r>
      <w:r w:rsidR="0039551F">
        <w:t>.1</w:t>
      </w:r>
      <w:r w:rsidR="00241107">
        <w:t>2</w:t>
      </w:r>
      <w:r w:rsidR="00056AFD">
        <w:t>.201</w:t>
      </w:r>
      <w:r w:rsidR="00241107">
        <w:t>4</w:t>
      </w:r>
      <w:r w:rsidR="00056AFD">
        <w:t xml:space="preserve"> г.) </w:t>
      </w:r>
    </w:p>
    <w:p w:rsidR="004A59B3" w:rsidRDefault="004A59B3" w:rsidP="004A59B3">
      <w:pPr>
        <w:jc w:val="right"/>
      </w:pPr>
    </w:p>
    <w:p w:rsidR="00241107" w:rsidRDefault="006D1C3B" w:rsidP="004A59B3">
      <w:pPr>
        <w:spacing w:line="360" w:lineRule="auto"/>
        <w:ind w:firstLine="5103"/>
        <w:jc w:val="right"/>
      </w:pPr>
      <w:r w:rsidRPr="008D6A8F">
        <w:t>Руководитель Аппарата</w:t>
      </w:r>
    </w:p>
    <w:p w:rsidR="004A59B3" w:rsidRDefault="004A59B3" w:rsidP="004A59B3">
      <w:pPr>
        <w:spacing w:line="360" w:lineRule="auto"/>
        <w:ind w:firstLine="5103"/>
        <w:jc w:val="right"/>
      </w:pPr>
    </w:p>
    <w:p w:rsidR="006D1C3B" w:rsidRPr="008D6A8F" w:rsidRDefault="006D1C3B" w:rsidP="0068790C">
      <w:pPr>
        <w:spacing w:line="360" w:lineRule="auto"/>
        <w:ind w:firstLine="5103"/>
        <w:jc w:val="right"/>
      </w:pPr>
      <w:r w:rsidRPr="008D6A8F">
        <w:t xml:space="preserve">______________ / </w:t>
      </w:r>
      <w:r w:rsidR="0039551F">
        <w:t>Курин А.В.</w:t>
      </w:r>
    </w:p>
    <w:p w:rsidR="006D1C3B" w:rsidRPr="00BD4605" w:rsidRDefault="006D1C3B" w:rsidP="0068790C">
      <w:pPr>
        <w:pStyle w:val="ConsPlusTitle"/>
        <w:widowControl/>
        <w:spacing w:line="360" w:lineRule="auto"/>
        <w:rPr>
          <w:b w:val="0"/>
        </w:rPr>
      </w:pPr>
    </w:p>
    <w:p w:rsidR="006F4D44" w:rsidRPr="00BD4605" w:rsidRDefault="006D1C3B" w:rsidP="00B17DE3">
      <w:pPr>
        <w:pStyle w:val="ConsPlusTitle"/>
        <w:widowControl/>
        <w:spacing w:line="360" w:lineRule="auto"/>
        <w:jc w:val="center"/>
        <w:rPr>
          <w:b w:val="0"/>
        </w:rPr>
      </w:pPr>
      <w:r w:rsidRPr="00BD4605">
        <w:rPr>
          <w:b w:val="0"/>
        </w:rPr>
        <w:t>ПОЛОЖЕНИЕ</w:t>
      </w:r>
    </w:p>
    <w:p w:rsidR="006D1C3B" w:rsidRPr="004F13A1" w:rsidRDefault="006D1C3B" w:rsidP="004A59B3">
      <w:pPr>
        <w:pStyle w:val="ConsPlusTitle"/>
        <w:widowControl/>
        <w:jc w:val="center"/>
        <w:rPr>
          <w:b w:val="0"/>
        </w:rPr>
      </w:pPr>
      <w:r w:rsidRPr="00021220">
        <w:rPr>
          <w:b w:val="0"/>
        </w:rPr>
        <w:t xml:space="preserve">о порядке </w:t>
      </w:r>
      <w:r w:rsidR="00241107">
        <w:rPr>
          <w:b w:val="0"/>
        </w:rPr>
        <w:t>повышения уровня профессиональной подготовки арбитражных управляющих - членов</w:t>
      </w:r>
      <w:r w:rsidR="00490139" w:rsidRPr="004F13A1">
        <w:rPr>
          <w:b w:val="0"/>
        </w:rPr>
        <w:t xml:space="preserve"> Некоммерческого партнерства Арбитражных управляющих «ОРИОН».</w:t>
      </w:r>
    </w:p>
    <w:p w:rsidR="006F4D44" w:rsidRPr="000D43CF" w:rsidRDefault="006F4D44" w:rsidP="000D43CF">
      <w:pPr>
        <w:autoSpaceDE w:val="0"/>
        <w:autoSpaceDN w:val="0"/>
        <w:adjustRightInd w:val="0"/>
        <w:ind w:firstLine="567"/>
        <w:jc w:val="both"/>
      </w:pPr>
    </w:p>
    <w:p w:rsidR="00B17DE3" w:rsidRPr="000D43CF" w:rsidRDefault="004F13A1" w:rsidP="004A59B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426"/>
        <w:jc w:val="both"/>
      </w:pPr>
      <w:proofErr w:type="gramStart"/>
      <w:r w:rsidRPr="000D43CF">
        <w:t xml:space="preserve">Настоящее Положение </w:t>
      </w:r>
      <w:r w:rsidR="008C346A" w:rsidRPr="000D43CF">
        <w:t xml:space="preserve">о порядке </w:t>
      </w:r>
      <w:r w:rsidR="00241107" w:rsidRPr="000D43CF">
        <w:t>повышения уровня профессиональной подгото</w:t>
      </w:r>
      <w:r w:rsidR="00241107" w:rsidRPr="000D43CF">
        <w:t>в</w:t>
      </w:r>
      <w:r w:rsidR="00241107" w:rsidRPr="000D43CF">
        <w:t>ки арбитражных управляющих - членов</w:t>
      </w:r>
      <w:r w:rsidR="008C346A" w:rsidRPr="000D43CF">
        <w:t xml:space="preserve"> Некоммерческого партнерства Арбитражных управляющих «ОРИОН» (далее – </w:t>
      </w:r>
      <w:r w:rsidR="00241107" w:rsidRPr="000D43CF">
        <w:t>Положение)</w:t>
      </w:r>
      <w:r w:rsidR="008C346A" w:rsidRPr="000D43CF">
        <w:t xml:space="preserve"> </w:t>
      </w:r>
      <w:r w:rsidR="00241107" w:rsidRPr="000D43CF">
        <w:t xml:space="preserve">разработано в соответствии </w:t>
      </w:r>
      <w:r w:rsidR="0039551F" w:rsidRPr="000D43CF">
        <w:t xml:space="preserve">Федеральным законом РФ от 26.10.2002 №127-ФЗ «О несостоятельности (банкротстве)», Федеральным стандартом деятельности </w:t>
      </w:r>
      <w:proofErr w:type="spellStart"/>
      <w:r w:rsidR="0039551F" w:rsidRPr="000D43CF">
        <w:t>саморегулируемых</w:t>
      </w:r>
      <w:proofErr w:type="spellEnd"/>
      <w:r w:rsidR="0039551F" w:rsidRPr="000D43CF">
        <w:t xml:space="preserve"> организаций арбитражных управляющих «Требования к организации повышения уровня профессиональной подготовки арбитра</w:t>
      </w:r>
      <w:r w:rsidR="0039551F" w:rsidRPr="000D43CF">
        <w:t>ж</w:t>
      </w:r>
      <w:r w:rsidR="0039551F" w:rsidRPr="000D43CF">
        <w:t>ных управляющих», утвержденным приказом Министерства экономического развития РФ</w:t>
      </w:r>
      <w:proofErr w:type="gramEnd"/>
      <w:r w:rsidR="00B17DE3">
        <w:t xml:space="preserve"> от 26.12.2013 №786</w:t>
      </w:r>
      <w:r w:rsidR="0039551F" w:rsidRPr="000D43CF">
        <w:t>, Уставом Некоммерческого партнерства Арбитражных управляющи</w:t>
      </w:r>
      <w:r w:rsidR="00B17DE3">
        <w:t>х</w:t>
      </w:r>
      <w:r w:rsidR="0039551F" w:rsidRPr="000D43CF">
        <w:t xml:space="preserve"> «ОРИОН» (далее – Партнерство). </w:t>
      </w:r>
    </w:p>
    <w:p w:rsidR="00B17DE3" w:rsidRPr="004A59B3" w:rsidRDefault="00241107" w:rsidP="004A59B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 xml:space="preserve">Положение </w:t>
      </w:r>
      <w:r w:rsidR="004F13A1" w:rsidRPr="000D43CF">
        <w:rPr>
          <w:rFonts w:ascii="Times New Roman" w:hAnsi="Times New Roman"/>
          <w:sz w:val="24"/>
          <w:szCs w:val="24"/>
        </w:rPr>
        <w:t xml:space="preserve">определяет </w:t>
      </w:r>
      <w:r w:rsidR="00AE359F" w:rsidRPr="000D43CF">
        <w:rPr>
          <w:rFonts w:ascii="Times New Roman" w:hAnsi="Times New Roman"/>
          <w:sz w:val="24"/>
          <w:szCs w:val="24"/>
        </w:rPr>
        <w:t>требования к организации повышения уровня професси</w:t>
      </w:r>
      <w:r w:rsidR="00AE359F" w:rsidRPr="000D43CF">
        <w:rPr>
          <w:rFonts w:ascii="Times New Roman" w:hAnsi="Times New Roman"/>
          <w:sz w:val="24"/>
          <w:szCs w:val="24"/>
        </w:rPr>
        <w:t>о</w:t>
      </w:r>
      <w:r w:rsidR="00AE359F" w:rsidRPr="000D43CF">
        <w:rPr>
          <w:rFonts w:ascii="Times New Roman" w:hAnsi="Times New Roman"/>
          <w:sz w:val="24"/>
          <w:szCs w:val="24"/>
        </w:rPr>
        <w:t xml:space="preserve">нальной подготовки арбитражных управляющих – членов </w:t>
      </w:r>
      <w:r w:rsidR="0039551F" w:rsidRPr="000D43CF">
        <w:rPr>
          <w:rFonts w:ascii="Times New Roman" w:hAnsi="Times New Roman"/>
          <w:sz w:val="24"/>
          <w:szCs w:val="24"/>
        </w:rPr>
        <w:t xml:space="preserve">Партнерства и </w:t>
      </w:r>
      <w:r w:rsidR="00AE359F" w:rsidRPr="000D43CF">
        <w:rPr>
          <w:rFonts w:ascii="Times New Roman" w:hAnsi="Times New Roman"/>
          <w:sz w:val="24"/>
          <w:szCs w:val="24"/>
        </w:rPr>
        <w:t>порядку по</w:t>
      </w:r>
      <w:r w:rsidR="00AE359F" w:rsidRPr="000D43CF">
        <w:rPr>
          <w:rFonts w:ascii="Times New Roman" w:hAnsi="Times New Roman"/>
          <w:sz w:val="24"/>
          <w:szCs w:val="24"/>
        </w:rPr>
        <w:t>д</w:t>
      </w:r>
      <w:r w:rsidR="00AE359F" w:rsidRPr="000D43CF">
        <w:rPr>
          <w:rFonts w:ascii="Times New Roman" w:hAnsi="Times New Roman"/>
          <w:sz w:val="24"/>
          <w:szCs w:val="24"/>
        </w:rPr>
        <w:t>тверждения ими выполнения установленных требований.</w:t>
      </w:r>
    </w:p>
    <w:p w:rsidR="00B17DE3" w:rsidRPr="004A59B3" w:rsidRDefault="00623576" w:rsidP="004A59B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43CF">
        <w:rPr>
          <w:rFonts w:ascii="Times New Roman" w:hAnsi="Times New Roman"/>
          <w:sz w:val="24"/>
          <w:szCs w:val="24"/>
        </w:rPr>
        <w:t>Организация повышения уровня профессиональной подготовки арбитражных управляющих – членов Партнерства направлена на получение арбитражными управля</w:t>
      </w:r>
      <w:r w:rsidRPr="000D43CF">
        <w:rPr>
          <w:rFonts w:ascii="Times New Roman" w:hAnsi="Times New Roman"/>
          <w:sz w:val="24"/>
          <w:szCs w:val="24"/>
        </w:rPr>
        <w:t>ю</w:t>
      </w:r>
      <w:r w:rsidRPr="000D43CF">
        <w:rPr>
          <w:rFonts w:ascii="Times New Roman" w:hAnsi="Times New Roman"/>
          <w:sz w:val="24"/>
          <w:szCs w:val="24"/>
        </w:rPr>
        <w:t>щими – членами Партнерства знаний, связанных с изменениями нормативно-правовых актов РФ, передовым опытом антикризисного управления, судебной практикой рассмо</w:t>
      </w:r>
      <w:r w:rsidRPr="000D43CF">
        <w:rPr>
          <w:rFonts w:ascii="Times New Roman" w:hAnsi="Times New Roman"/>
          <w:sz w:val="24"/>
          <w:szCs w:val="24"/>
        </w:rPr>
        <w:t>т</w:t>
      </w:r>
      <w:r w:rsidRPr="000D43CF">
        <w:rPr>
          <w:rFonts w:ascii="Times New Roman" w:hAnsi="Times New Roman"/>
          <w:sz w:val="24"/>
          <w:szCs w:val="24"/>
        </w:rPr>
        <w:t>рения дел о несостоятельности (банкротстве), федеральными стандартами професси</w:t>
      </w:r>
      <w:r w:rsidRPr="000D43CF">
        <w:rPr>
          <w:rFonts w:ascii="Times New Roman" w:hAnsi="Times New Roman"/>
          <w:sz w:val="24"/>
          <w:szCs w:val="24"/>
        </w:rPr>
        <w:t>о</w:t>
      </w:r>
      <w:r w:rsidRPr="000D43CF">
        <w:rPr>
          <w:rFonts w:ascii="Times New Roman" w:hAnsi="Times New Roman"/>
          <w:sz w:val="24"/>
          <w:szCs w:val="24"/>
        </w:rPr>
        <w:t>нальной деятельности арбитражных управляющих и федеральными стандартами деятел</w:t>
      </w:r>
      <w:r w:rsidRPr="000D43CF">
        <w:rPr>
          <w:rFonts w:ascii="Times New Roman" w:hAnsi="Times New Roman"/>
          <w:sz w:val="24"/>
          <w:szCs w:val="24"/>
        </w:rPr>
        <w:t>ь</w:t>
      </w:r>
      <w:r w:rsidRPr="000D43CF">
        <w:rPr>
          <w:rFonts w:ascii="Times New Roman" w:hAnsi="Times New Roman"/>
          <w:sz w:val="24"/>
          <w:szCs w:val="24"/>
        </w:rPr>
        <w:t xml:space="preserve">ности </w:t>
      </w:r>
      <w:proofErr w:type="spellStart"/>
      <w:r w:rsidRPr="000D43CF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0D43CF">
        <w:rPr>
          <w:rFonts w:ascii="Times New Roman" w:hAnsi="Times New Roman"/>
          <w:sz w:val="24"/>
          <w:szCs w:val="24"/>
        </w:rPr>
        <w:t xml:space="preserve"> организаций</w:t>
      </w:r>
      <w:r w:rsidR="004A59B3">
        <w:rPr>
          <w:rFonts w:ascii="Times New Roman" w:hAnsi="Times New Roman"/>
          <w:sz w:val="24"/>
          <w:szCs w:val="24"/>
        </w:rPr>
        <w:t>.</w:t>
      </w:r>
    </w:p>
    <w:p w:rsidR="004A59B3" w:rsidRPr="004A59B3" w:rsidRDefault="000D43CF" w:rsidP="004A59B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FontStyle26"/>
          <w:sz w:val="24"/>
          <w:szCs w:val="24"/>
        </w:rPr>
      </w:pPr>
      <w:r w:rsidRPr="00B17DE3">
        <w:rPr>
          <w:rStyle w:val="FontStyle26"/>
          <w:sz w:val="24"/>
          <w:szCs w:val="24"/>
        </w:rPr>
        <w:t>Программы, предусматривающие повышение уровня профессиональной подгото</w:t>
      </w:r>
      <w:r w:rsidRPr="00B17DE3">
        <w:rPr>
          <w:rStyle w:val="FontStyle26"/>
          <w:sz w:val="24"/>
          <w:szCs w:val="24"/>
        </w:rPr>
        <w:t>в</w:t>
      </w:r>
      <w:r w:rsidRPr="00B17DE3">
        <w:rPr>
          <w:rStyle w:val="FontStyle26"/>
          <w:sz w:val="24"/>
          <w:szCs w:val="24"/>
        </w:rPr>
        <w:t xml:space="preserve">ки арбитражных управляющих – членов Партнерства могут разрабатываться </w:t>
      </w:r>
      <w:r w:rsidRPr="00B17DE3">
        <w:rPr>
          <w:rFonts w:ascii="Times New Roman" w:hAnsi="Times New Roman"/>
          <w:sz w:val="24"/>
          <w:szCs w:val="24"/>
        </w:rPr>
        <w:t>обучающими</w:t>
      </w:r>
      <w:r w:rsidRPr="00B17DE3">
        <w:rPr>
          <w:sz w:val="24"/>
          <w:szCs w:val="24"/>
        </w:rPr>
        <w:t xml:space="preserve"> </w:t>
      </w:r>
      <w:r w:rsidRPr="00B17DE3">
        <w:rPr>
          <w:rStyle w:val="FontStyle26"/>
          <w:sz w:val="24"/>
          <w:szCs w:val="24"/>
        </w:rPr>
        <w:t xml:space="preserve">организациями, указанными в пункте </w:t>
      </w:r>
      <w:r w:rsidR="004A59B3">
        <w:rPr>
          <w:rStyle w:val="FontStyle26"/>
          <w:sz w:val="24"/>
          <w:szCs w:val="24"/>
        </w:rPr>
        <w:t>8</w:t>
      </w:r>
      <w:r w:rsidR="00B17DE3">
        <w:rPr>
          <w:rStyle w:val="FontStyle26"/>
          <w:sz w:val="24"/>
          <w:szCs w:val="24"/>
        </w:rPr>
        <w:t xml:space="preserve"> настоящего</w:t>
      </w:r>
      <w:r w:rsidRPr="00B17DE3">
        <w:rPr>
          <w:rStyle w:val="FontStyle26"/>
          <w:sz w:val="24"/>
          <w:szCs w:val="24"/>
        </w:rPr>
        <w:t xml:space="preserve"> Положения, </w:t>
      </w:r>
      <w:r w:rsidRPr="004A59B3">
        <w:rPr>
          <w:rStyle w:val="FontStyle26"/>
          <w:sz w:val="24"/>
          <w:szCs w:val="24"/>
        </w:rPr>
        <w:t>Партнерством</w:t>
      </w:r>
      <w:r w:rsidR="004A59B3">
        <w:rPr>
          <w:rStyle w:val="FontStyle26"/>
          <w:sz w:val="24"/>
          <w:szCs w:val="24"/>
        </w:rPr>
        <w:t xml:space="preserve">, </w:t>
      </w:r>
      <w:r w:rsidRPr="00B17DE3">
        <w:rPr>
          <w:rStyle w:val="FontStyle26"/>
          <w:sz w:val="24"/>
          <w:szCs w:val="24"/>
        </w:rPr>
        <w:t>наци</w:t>
      </w:r>
      <w:r w:rsidRPr="00B17DE3">
        <w:rPr>
          <w:rStyle w:val="FontStyle26"/>
          <w:sz w:val="24"/>
          <w:szCs w:val="24"/>
        </w:rPr>
        <w:t>о</w:t>
      </w:r>
      <w:r w:rsidRPr="00B17DE3">
        <w:rPr>
          <w:rStyle w:val="FontStyle26"/>
          <w:sz w:val="24"/>
          <w:szCs w:val="24"/>
        </w:rPr>
        <w:t xml:space="preserve">нальным объединением </w:t>
      </w:r>
      <w:proofErr w:type="spellStart"/>
      <w:r w:rsidRPr="00B17DE3">
        <w:rPr>
          <w:rStyle w:val="FontStyle26"/>
          <w:sz w:val="24"/>
          <w:szCs w:val="24"/>
        </w:rPr>
        <w:t>саморегулируемых</w:t>
      </w:r>
      <w:proofErr w:type="spellEnd"/>
      <w:r w:rsidRPr="00B17DE3">
        <w:rPr>
          <w:rStyle w:val="FontStyle26"/>
          <w:sz w:val="24"/>
          <w:szCs w:val="24"/>
        </w:rPr>
        <w:t xml:space="preserve"> организаций арбитражных управляющих, чл</w:t>
      </w:r>
      <w:r w:rsidRPr="00B17DE3">
        <w:rPr>
          <w:rStyle w:val="FontStyle26"/>
          <w:sz w:val="24"/>
          <w:szCs w:val="24"/>
        </w:rPr>
        <w:t>е</w:t>
      </w:r>
      <w:r w:rsidRPr="00B17DE3">
        <w:rPr>
          <w:rStyle w:val="FontStyle26"/>
          <w:sz w:val="24"/>
          <w:szCs w:val="24"/>
        </w:rPr>
        <w:t>ном которого является Партнерство.</w:t>
      </w:r>
    </w:p>
    <w:p w:rsidR="00F363E5" w:rsidRPr="004A59B3" w:rsidRDefault="004A59B3" w:rsidP="004A59B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6"/>
          <w:sz w:val="24"/>
          <w:szCs w:val="24"/>
        </w:rPr>
        <w:t xml:space="preserve">Руководитель Аппарата Партнерства утверждает программы, предусматривающие </w:t>
      </w:r>
      <w:r w:rsidRPr="00B17DE3">
        <w:rPr>
          <w:rStyle w:val="FontStyle26"/>
          <w:sz w:val="24"/>
          <w:szCs w:val="24"/>
        </w:rPr>
        <w:t>повышение уровня профессиональной подготовки арбитражных управляющих – членов Партнерства</w:t>
      </w:r>
      <w:r>
        <w:rPr>
          <w:rStyle w:val="FontStyle26"/>
          <w:sz w:val="24"/>
          <w:szCs w:val="24"/>
        </w:rPr>
        <w:t>.</w:t>
      </w:r>
    </w:p>
    <w:p w:rsidR="00F363E5" w:rsidRPr="004A59B3" w:rsidRDefault="009A557B" w:rsidP="004A59B3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color w:val="FF0000"/>
        </w:rPr>
      </w:pPr>
      <w:r>
        <w:t>Повышение уровня профессиональной подготовки арбитражных управляющих – членов Партнерства проводится ежегодно</w:t>
      </w:r>
      <w:r w:rsidR="00B17DE3">
        <w:t>.</w:t>
      </w:r>
    </w:p>
    <w:p w:rsidR="00B17DE3" w:rsidRPr="004A59B3" w:rsidRDefault="009A557B" w:rsidP="004A59B3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color w:val="FF0000"/>
        </w:rPr>
      </w:pPr>
      <w:r w:rsidRPr="009A557B">
        <w:t>Минимальная продолжительность ежегодного повышения уровня профессионал</w:t>
      </w:r>
      <w:r w:rsidRPr="009A557B">
        <w:t>ь</w:t>
      </w:r>
      <w:r w:rsidRPr="009A557B">
        <w:t>ной подготовки арбитражных управляющих – членов Партнерства не может составлять менее 24 академических часов.</w:t>
      </w:r>
    </w:p>
    <w:p w:rsidR="00AE359F" w:rsidRPr="00B17DE3" w:rsidRDefault="00AE359F" w:rsidP="004A59B3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jc w:val="both"/>
        <w:rPr>
          <w:color w:val="FF0000"/>
        </w:rPr>
      </w:pPr>
      <w:r w:rsidRPr="000D43CF">
        <w:t>Организация повышения уровня профессиональной подготовки арбитражных управляющих – членов Пар</w:t>
      </w:r>
      <w:r w:rsidR="00B17DE3">
        <w:t>т</w:t>
      </w:r>
      <w:r w:rsidRPr="000D43CF">
        <w:t>нерства осуществляется:</w:t>
      </w:r>
    </w:p>
    <w:p w:rsidR="00AE359F" w:rsidRPr="009A557B" w:rsidRDefault="009A557B" w:rsidP="004A59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0D43CF">
        <w:lastRenderedPageBreak/>
        <w:t>в форме</w:t>
      </w:r>
      <w:r w:rsidRPr="000D43CF">
        <w:rPr>
          <w:color w:val="373737"/>
        </w:rPr>
        <w:t xml:space="preserve"> </w:t>
      </w:r>
      <w:r w:rsidR="00AE359F" w:rsidRPr="009A557B">
        <w:rPr>
          <w:color w:val="000000" w:themeColor="text1"/>
        </w:rPr>
        <w:t>обучения в государственных и негосударственных образовательных орг</w:t>
      </w:r>
      <w:r w:rsidR="00AE359F" w:rsidRPr="009A557B">
        <w:rPr>
          <w:color w:val="000000" w:themeColor="text1"/>
        </w:rPr>
        <w:t>а</w:t>
      </w:r>
      <w:r w:rsidR="00AE359F" w:rsidRPr="009A557B">
        <w:rPr>
          <w:color w:val="000000" w:themeColor="text1"/>
        </w:rPr>
        <w:t>низациях высшего образования, структурных подразделениях образовательных организ</w:t>
      </w:r>
      <w:r w:rsidR="00AE359F" w:rsidRPr="009A557B">
        <w:rPr>
          <w:color w:val="000000" w:themeColor="text1"/>
        </w:rPr>
        <w:t>а</w:t>
      </w:r>
      <w:r w:rsidR="00AE359F" w:rsidRPr="009A557B">
        <w:rPr>
          <w:color w:val="000000" w:themeColor="text1"/>
        </w:rPr>
        <w:t>ций высшего образования</w:t>
      </w:r>
      <w:r w:rsidRPr="009A557B">
        <w:rPr>
          <w:color w:val="000000" w:themeColor="text1"/>
        </w:rPr>
        <w:t xml:space="preserve"> в </w:t>
      </w:r>
      <w:r w:rsidR="00AE359F" w:rsidRPr="009A557B">
        <w:rPr>
          <w:color w:val="000000" w:themeColor="text1"/>
        </w:rPr>
        <w:t>организациях дополнительного профессионального образов</w:t>
      </w:r>
      <w:r w:rsidR="00AE359F" w:rsidRPr="009A557B">
        <w:rPr>
          <w:color w:val="000000" w:themeColor="text1"/>
        </w:rPr>
        <w:t>а</w:t>
      </w:r>
      <w:r w:rsidR="00AE359F" w:rsidRPr="009A557B">
        <w:rPr>
          <w:color w:val="000000" w:themeColor="text1"/>
        </w:rPr>
        <w:t>ния и иных образовательных организациях</w:t>
      </w:r>
      <w:r w:rsidR="006E62A1">
        <w:rPr>
          <w:color w:val="000000" w:themeColor="text1"/>
        </w:rPr>
        <w:t>, аккредитованных при Партнерстве</w:t>
      </w:r>
      <w:r w:rsidR="00AE359F" w:rsidRPr="009A557B">
        <w:rPr>
          <w:color w:val="000000" w:themeColor="text1"/>
        </w:rPr>
        <w:t xml:space="preserve">; </w:t>
      </w:r>
    </w:p>
    <w:p w:rsidR="00AE359F" w:rsidRPr="00140437" w:rsidRDefault="009A557B" w:rsidP="004A59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9A557B">
        <w:rPr>
          <w:color w:val="000000" w:themeColor="text1"/>
        </w:rPr>
        <w:t xml:space="preserve">путем </w:t>
      </w:r>
      <w:r w:rsidR="00AE359F" w:rsidRPr="009A557B">
        <w:rPr>
          <w:color w:val="000000" w:themeColor="text1"/>
        </w:rPr>
        <w:t>участия в семинарах, конференциях, иных научно-практических меропри</w:t>
      </w:r>
      <w:r w:rsidR="00AE359F" w:rsidRPr="009A557B">
        <w:rPr>
          <w:color w:val="000000" w:themeColor="text1"/>
        </w:rPr>
        <w:t>я</w:t>
      </w:r>
      <w:r w:rsidR="00AE359F" w:rsidRPr="009A557B">
        <w:rPr>
          <w:color w:val="000000" w:themeColor="text1"/>
        </w:rPr>
        <w:t xml:space="preserve">тиях, проводимых </w:t>
      </w:r>
      <w:r w:rsidR="006E62A1">
        <w:rPr>
          <w:color w:val="000000" w:themeColor="text1"/>
        </w:rPr>
        <w:t xml:space="preserve">Партнерством, </w:t>
      </w:r>
      <w:r w:rsidR="00AE359F" w:rsidRPr="009A557B">
        <w:rPr>
          <w:color w:val="000000" w:themeColor="text1"/>
        </w:rPr>
        <w:t xml:space="preserve">национальным объединением </w:t>
      </w:r>
      <w:proofErr w:type="spellStart"/>
      <w:r w:rsidR="00AE359F" w:rsidRPr="009A557B">
        <w:rPr>
          <w:color w:val="000000" w:themeColor="text1"/>
        </w:rPr>
        <w:t>саморегулируемых</w:t>
      </w:r>
      <w:proofErr w:type="spellEnd"/>
      <w:r w:rsidR="00AE359F" w:rsidRPr="009A557B">
        <w:rPr>
          <w:color w:val="000000" w:themeColor="text1"/>
        </w:rPr>
        <w:t xml:space="preserve"> орг</w:t>
      </w:r>
      <w:r w:rsidR="00AE359F" w:rsidRPr="009A557B">
        <w:rPr>
          <w:color w:val="000000" w:themeColor="text1"/>
        </w:rPr>
        <w:t>а</w:t>
      </w:r>
      <w:r w:rsidR="00AE359F" w:rsidRPr="009A557B">
        <w:rPr>
          <w:color w:val="000000" w:themeColor="text1"/>
        </w:rPr>
        <w:t xml:space="preserve">низаций </w:t>
      </w:r>
      <w:r w:rsidR="00AE359F" w:rsidRPr="00140437">
        <w:rPr>
          <w:color w:val="000000" w:themeColor="text1"/>
        </w:rPr>
        <w:t>арбитражных управляющих</w:t>
      </w:r>
      <w:r w:rsidR="006E62A1" w:rsidRPr="00140437">
        <w:rPr>
          <w:color w:val="000000" w:themeColor="text1"/>
        </w:rPr>
        <w:t>, членом которого является Партнерство</w:t>
      </w:r>
      <w:r w:rsidR="00AE359F" w:rsidRPr="00140437">
        <w:rPr>
          <w:color w:val="000000" w:themeColor="text1"/>
        </w:rPr>
        <w:t>, а также м</w:t>
      </w:r>
      <w:r w:rsidR="00AE359F" w:rsidRPr="00140437">
        <w:rPr>
          <w:color w:val="000000" w:themeColor="text1"/>
        </w:rPr>
        <w:t>е</w:t>
      </w:r>
      <w:r w:rsidR="00AE359F" w:rsidRPr="00140437">
        <w:rPr>
          <w:color w:val="000000" w:themeColor="text1"/>
        </w:rPr>
        <w:t xml:space="preserve">ждународными организациями по вопросам несостоятельности (банкротства); </w:t>
      </w:r>
    </w:p>
    <w:p w:rsidR="00140437" w:rsidRPr="004A59B3" w:rsidRDefault="00AE359F" w:rsidP="004A59B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40437">
        <w:rPr>
          <w:color w:val="000000" w:themeColor="text1"/>
        </w:rPr>
        <w:t>защиты научных работ и (или) публикации статей, исследований, иных научных материалов по вопросам несостоятельности (банкротства).</w:t>
      </w:r>
    </w:p>
    <w:p w:rsidR="00140437" w:rsidRPr="004A59B3" w:rsidRDefault="00140437" w:rsidP="004A59B3">
      <w:pPr>
        <w:pStyle w:val="a9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0437">
        <w:rPr>
          <w:rFonts w:ascii="Times New Roman" w:hAnsi="Times New Roman"/>
          <w:sz w:val="24"/>
          <w:szCs w:val="24"/>
        </w:rPr>
        <w:t>Партнерство по итогам проведения семинара, конференции, иных научно-практических мероприятий, направленных на повышение уровня профессиональной по</w:t>
      </w:r>
      <w:r w:rsidRPr="00140437">
        <w:rPr>
          <w:rFonts w:ascii="Times New Roman" w:hAnsi="Times New Roman"/>
          <w:sz w:val="24"/>
          <w:szCs w:val="24"/>
        </w:rPr>
        <w:t>д</w:t>
      </w:r>
      <w:r w:rsidRPr="00140437">
        <w:rPr>
          <w:rFonts w:ascii="Times New Roman" w:hAnsi="Times New Roman"/>
          <w:sz w:val="24"/>
          <w:szCs w:val="24"/>
        </w:rPr>
        <w:t>готовки арбитражных управляющих – членов Партнерства, организованных Партнерс</w:t>
      </w:r>
      <w:r w:rsidRPr="00140437">
        <w:rPr>
          <w:rFonts w:ascii="Times New Roman" w:hAnsi="Times New Roman"/>
          <w:sz w:val="24"/>
          <w:szCs w:val="24"/>
        </w:rPr>
        <w:t>т</w:t>
      </w:r>
      <w:r w:rsidRPr="00140437">
        <w:rPr>
          <w:rFonts w:ascii="Times New Roman" w:hAnsi="Times New Roman"/>
          <w:sz w:val="24"/>
          <w:szCs w:val="24"/>
        </w:rPr>
        <w:t>вом, выдает свидетельства члену Партнерства, принявшему участие.</w:t>
      </w:r>
    </w:p>
    <w:p w:rsidR="00B17DE3" w:rsidRPr="004A59B3" w:rsidRDefault="00AE359F" w:rsidP="004A59B3">
      <w:pPr>
        <w:pStyle w:val="a9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40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подтверждения повышения уровня профессиональной подготовки арбитра</w:t>
      </w:r>
      <w:r w:rsidRPr="00140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</w:t>
      </w:r>
      <w:r w:rsidRPr="00140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ный управляющий</w:t>
      </w:r>
      <w:r w:rsidR="00B17DE3" w:rsidRPr="00140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17DE3" w:rsidRPr="00140437">
        <w:rPr>
          <w:rFonts w:ascii="Times New Roman" w:hAnsi="Times New Roman"/>
          <w:sz w:val="24"/>
          <w:szCs w:val="24"/>
        </w:rPr>
        <w:t>прошедший обучение в государственных и негосударственных обр</w:t>
      </w:r>
      <w:r w:rsidR="00B17DE3" w:rsidRPr="00140437">
        <w:rPr>
          <w:rFonts w:ascii="Times New Roman" w:hAnsi="Times New Roman"/>
          <w:sz w:val="24"/>
          <w:szCs w:val="24"/>
        </w:rPr>
        <w:t>а</w:t>
      </w:r>
      <w:r w:rsidR="00B17DE3" w:rsidRPr="00140437">
        <w:rPr>
          <w:rFonts w:ascii="Times New Roman" w:hAnsi="Times New Roman"/>
          <w:sz w:val="24"/>
          <w:szCs w:val="24"/>
        </w:rPr>
        <w:t>зовательных организациях высшего образования, структурных подразделениях образов</w:t>
      </w:r>
      <w:r w:rsidR="00B17DE3" w:rsidRPr="00140437">
        <w:rPr>
          <w:rFonts w:ascii="Times New Roman" w:hAnsi="Times New Roman"/>
          <w:sz w:val="24"/>
          <w:szCs w:val="24"/>
        </w:rPr>
        <w:t>а</w:t>
      </w:r>
      <w:r w:rsidR="00B17DE3" w:rsidRPr="00140437">
        <w:rPr>
          <w:rFonts w:ascii="Times New Roman" w:hAnsi="Times New Roman"/>
          <w:sz w:val="24"/>
          <w:szCs w:val="24"/>
        </w:rPr>
        <w:t>тельных организаций высшего образования, организациях</w:t>
      </w:r>
      <w:r w:rsidR="00B17DE3" w:rsidRPr="00B17DE3">
        <w:rPr>
          <w:rFonts w:ascii="Times New Roman" w:hAnsi="Times New Roman"/>
          <w:sz w:val="24"/>
          <w:szCs w:val="24"/>
        </w:rPr>
        <w:t xml:space="preserve"> дополнительного професси</w:t>
      </w:r>
      <w:r w:rsidR="00B17DE3" w:rsidRPr="00B17DE3">
        <w:rPr>
          <w:rFonts w:ascii="Times New Roman" w:hAnsi="Times New Roman"/>
          <w:sz w:val="24"/>
          <w:szCs w:val="24"/>
        </w:rPr>
        <w:t>о</w:t>
      </w:r>
      <w:r w:rsidR="00B17DE3" w:rsidRPr="00B17DE3">
        <w:rPr>
          <w:rFonts w:ascii="Times New Roman" w:hAnsi="Times New Roman"/>
          <w:sz w:val="24"/>
          <w:szCs w:val="24"/>
        </w:rPr>
        <w:t>нального образования и иных образовательных организациях,</w:t>
      </w:r>
      <w:r w:rsidRPr="00B17D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представляет в Партнерство свидетельства или иные документы об обуче</w:t>
      </w:r>
      <w:r w:rsidR="00B17DE3" w:rsidRPr="00B17DE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нии.</w:t>
      </w:r>
      <w:bookmarkStart w:id="0" w:name="_GoBack"/>
      <w:bookmarkEnd w:id="0"/>
    </w:p>
    <w:p w:rsidR="00B17DE3" w:rsidRPr="004A59B3" w:rsidRDefault="00B17DE3" w:rsidP="004A59B3">
      <w:pPr>
        <w:pStyle w:val="a9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59B3">
        <w:rPr>
          <w:rFonts w:ascii="Times New Roman" w:hAnsi="Times New Roman"/>
          <w:sz w:val="24"/>
          <w:szCs w:val="24"/>
          <w:lang w:eastAsia="ru-RU"/>
        </w:rPr>
        <w:t>Повышение уровня профессиональной подготовки арбитражных управляющих подтверждается:</w:t>
      </w:r>
    </w:p>
    <w:p w:rsidR="00F65921" w:rsidRDefault="00B17DE3" w:rsidP="004A59B3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3A2027">
        <w:t xml:space="preserve">свидетельствами об участии в семинарах, конференциях, иных научно-практических мероприятиях, выдаваемыми </w:t>
      </w:r>
      <w:r>
        <w:t>Партнерством</w:t>
      </w:r>
      <w:r w:rsidR="00F65921">
        <w:t>;</w:t>
      </w:r>
    </w:p>
    <w:p w:rsidR="00F65921" w:rsidRDefault="00B17DE3" w:rsidP="004A59B3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 w:rsidRPr="003A2027">
        <w:t>свидетельствами об участии в семинарах, конференциях, иных научно-практических мероприятиях, выдаваемыми организаторами указанных мероприятий, а так же организа</w:t>
      </w:r>
      <w:r>
        <w:t xml:space="preserve">циями, указанными в пункте </w:t>
      </w:r>
      <w:r w:rsidR="004A59B3">
        <w:t>8</w:t>
      </w:r>
      <w:r w:rsidRPr="003A2027">
        <w:t xml:space="preserve"> настоящего Положения</w:t>
      </w:r>
      <w:r w:rsidR="00F65921">
        <w:t>;</w:t>
      </w:r>
    </w:p>
    <w:p w:rsidR="00B17DE3" w:rsidRPr="00B17DE3" w:rsidRDefault="00F65921" w:rsidP="004A59B3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>удостоверениями</w:t>
      </w:r>
      <w:r w:rsidR="00B17DE3" w:rsidRPr="003A2027">
        <w:t xml:space="preserve"> и иными документами об </w:t>
      </w:r>
      <w:proofErr w:type="gramStart"/>
      <w:r w:rsidR="00B17DE3" w:rsidRPr="003A2027">
        <w:t>обучении по Программам</w:t>
      </w:r>
      <w:proofErr w:type="gramEnd"/>
      <w:r w:rsidR="00B17DE3" w:rsidRPr="003A2027">
        <w:t>, предусма</w:t>
      </w:r>
      <w:r w:rsidR="00B17DE3" w:rsidRPr="003A2027">
        <w:t>т</w:t>
      </w:r>
      <w:r w:rsidR="00B17DE3" w:rsidRPr="003A2027">
        <w:t xml:space="preserve">ривающим повышение уровня профессиональной подготовки арбитражных управляющих, выдаваемыми организациями, указанными в пункте </w:t>
      </w:r>
      <w:r w:rsidR="004A59B3">
        <w:t>8</w:t>
      </w:r>
      <w:r w:rsidR="00B17DE3" w:rsidRPr="003A2027">
        <w:t xml:space="preserve"> настоящего Поло</w:t>
      </w:r>
      <w:r>
        <w:t>жения</w:t>
      </w:r>
      <w:r w:rsidR="004A59B3">
        <w:t>.</w:t>
      </w:r>
    </w:p>
    <w:p w:rsidR="00DE62A7" w:rsidRPr="00B17DE3" w:rsidRDefault="00DE62A7" w:rsidP="004A59B3">
      <w:pPr>
        <w:pStyle w:val="a9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7DE3">
        <w:rPr>
          <w:rFonts w:ascii="Times New Roman" w:hAnsi="Times New Roman"/>
          <w:sz w:val="24"/>
          <w:szCs w:val="24"/>
        </w:rPr>
        <w:t xml:space="preserve">Арбитражный управляющий – член Партнерства </w:t>
      </w:r>
      <w:r w:rsidR="00B17DE3">
        <w:rPr>
          <w:rFonts w:ascii="Times New Roman" w:hAnsi="Times New Roman"/>
          <w:sz w:val="24"/>
          <w:szCs w:val="24"/>
        </w:rPr>
        <w:t>освобождается</w:t>
      </w:r>
      <w:r w:rsidRPr="00B17DE3">
        <w:rPr>
          <w:rFonts w:ascii="Times New Roman" w:hAnsi="Times New Roman"/>
          <w:sz w:val="24"/>
          <w:szCs w:val="24"/>
        </w:rPr>
        <w:t xml:space="preserve"> от обязанности подтверждения повышения уровня профессиональной подготовки в случаях, если в тек</w:t>
      </w:r>
      <w:r w:rsidRPr="00B17DE3">
        <w:rPr>
          <w:rFonts w:ascii="Times New Roman" w:hAnsi="Times New Roman"/>
          <w:sz w:val="24"/>
          <w:szCs w:val="24"/>
        </w:rPr>
        <w:t>у</w:t>
      </w:r>
      <w:r w:rsidRPr="00B17DE3">
        <w:rPr>
          <w:rFonts w:ascii="Times New Roman" w:hAnsi="Times New Roman"/>
          <w:sz w:val="24"/>
          <w:szCs w:val="24"/>
        </w:rPr>
        <w:t>щем году он:</w:t>
      </w:r>
    </w:p>
    <w:p w:rsidR="00DE62A7" w:rsidRDefault="00DE62A7" w:rsidP="004A59B3">
      <w:pPr>
        <w:pStyle w:val="a3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3A2027">
        <w:t>получил дополнительное высшее экономическое, юридическое образование или образование в сфере антикризисн</w:t>
      </w:r>
      <w:r w:rsidR="00B17DE3">
        <w:t>ого управления;</w:t>
      </w:r>
    </w:p>
    <w:p w:rsidR="00DE62A7" w:rsidRPr="003A2027" w:rsidRDefault="00DE62A7" w:rsidP="004A59B3">
      <w:pPr>
        <w:pStyle w:val="a3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 xml:space="preserve">прошел </w:t>
      </w:r>
      <w:proofErr w:type="gramStart"/>
      <w:r>
        <w:t>обучение по программе</w:t>
      </w:r>
      <w:proofErr w:type="gramEnd"/>
      <w:r>
        <w:t xml:space="preserve"> подготовки научно-педагогических кадров в асп</w:t>
      </w:r>
      <w:r>
        <w:t>и</w:t>
      </w:r>
      <w:r>
        <w:t>рантуре (адъюнктуре) или защитил в установленном законодательством порядке научно-квалификационную работу (диссертацию) на соискание ученой степени в указанных сф</w:t>
      </w:r>
      <w:r>
        <w:t>е</w:t>
      </w:r>
      <w:r>
        <w:t>рах</w:t>
      </w:r>
      <w:r w:rsidR="00B17DE3">
        <w:t>;</w:t>
      </w:r>
    </w:p>
    <w:p w:rsidR="00DE62A7" w:rsidRPr="00330F51" w:rsidRDefault="00DE62A7" w:rsidP="004A59B3">
      <w:pPr>
        <w:pStyle w:val="a3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3A2027">
        <w:t>прошёл обучение или сдал экзамен по программам подготовки арбитражных управляющих в делах о банкротстве организаций, в отношении которых законодательс</w:t>
      </w:r>
      <w:r w:rsidRPr="003A2027">
        <w:t>т</w:t>
      </w:r>
      <w:r w:rsidRPr="003A2027">
        <w:t>вом о несостоятельности (банкротстве) установлена необходимость прохождения допо</w:t>
      </w:r>
      <w:r w:rsidRPr="003A2027">
        <w:t>л</w:t>
      </w:r>
      <w:r w:rsidRPr="003A2027">
        <w:t xml:space="preserve">нительного обучения или сдачи экзамена для утверждения в деле </w:t>
      </w:r>
      <w:r w:rsidRPr="00330F51">
        <w:t>о банкротстве такой о</w:t>
      </w:r>
      <w:r w:rsidRPr="00330F51">
        <w:t>р</w:t>
      </w:r>
      <w:r w:rsidRPr="00330F51">
        <w:t>ганизации.</w:t>
      </w:r>
    </w:p>
    <w:p w:rsidR="00B810FA" w:rsidRPr="008C346A" w:rsidRDefault="00B810FA" w:rsidP="00B810FA">
      <w:pPr>
        <w:autoSpaceDE w:val="0"/>
        <w:autoSpaceDN w:val="0"/>
        <w:adjustRightInd w:val="0"/>
        <w:jc w:val="both"/>
      </w:pPr>
    </w:p>
    <w:sectPr w:rsidR="00B810FA" w:rsidRPr="008C346A" w:rsidSect="006F4D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85" w:rsidRDefault="00922F85" w:rsidP="00021220">
      <w:r>
        <w:separator/>
      </w:r>
    </w:p>
  </w:endnote>
  <w:endnote w:type="continuationSeparator" w:id="0">
    <w:p w:rsidR="00922F85" w:rsidRDefault="00922F85" w:rsidP="0002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20" w:rsidRDefault="001C0D34">
    <w:pPr>
      <w:pStyle w:val="a7"/>
      <w:jc w:val="right"/>
    </w:pPr>
    <w:r>
      <w:fldChar w:fldCharType="begin"/>
    </w:r>
    <w:r w:rsidR="00AE359F">
      <w:instrText xml:space="preserve"> PAGE   \* MERGEFORMAT </w:instrText>
    </w:r>
    <w:r>
      <w:fldChar w:fldCharType="separate"/>
    </w:r>
    <w:r w:rsidR="0037244F">
      <w:rPr>
        <w:noProof/>
      </w:rPr>
      <w:t>2</w:t>
    </w:r>
    <w:r>
      <w:rPr>
        <w:noProof/>
      </w:rPr>
      <w:fldChar w:fldCharType="end"/>
    </w:r>
  </w:p>
  <w:p w:rsidR="00021220" w:rsidRDefault="00021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85" w:rsidRDefault="00922F85" w:rsidP="00021220">
      <w:r>
        <w:separator/>
      </w:r>
    </w:p>
  </w:footnote>
  <w:footnote w:type="continuationSeparator" w:id="0">
    <w:p w:rsidR="00922F85" w:rsidRDefault="00922F85" w:rsidP="0002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DF4"/>
    <w:multiLevelType w:val="multilevel"/>
    <w:tmpl w:val="9E161E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684B1D"/>
    <w:multiLevelType w:val="multilevel"/>
    <w:tmpl w:val="7CCC04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abstractNum w:abstractNumId="2">
    <w:nsid w:val="164C1EC9"/>
    <w:multiLevelType w:val="multilevel"/>
    <w:tmpl w:val="9E161E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B1E7675"/>
    <w:multiLevelType w:val="hybridMultilevel"/>
    <w:tmpl w:val="1922A572"/>
    <w:lvl w:ilvl="0" w:tplc="08784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7AC33A2">
      <w:start w:val="1"/>
      <w:numFmt w:val="decimal"/>
      <w:lvlText w:val="1.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D14826"/>
    <w:multiLevelType w:val="hybridMultilevel"/>
    <w:tmpl w:val="6BC87748"/>
    <w:lvl w:ilvl="0" w:tplc="8C1A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7755"/>
    <w:multiLevelType w:val="hybridMultilevel"/>
    <w:tmpl w:val="37307998"/>
    <w:lvl w:ilvl="0" w:tplc="49165D4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382"/>
    <w:multiLevelType w:val="multilevel"/>
    <w:tmpl w:val="A0EE51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A551C7F"/>
    <w:multiLevelType w:val="hybridMultilevel"/>
    <w:tmpl w:val="7BE6B09A"/>
    <w:lvl w:ilvl="0" w:tplc="9F6EC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65B5F"/>
    <w:multiLevelType w:val="hybridMultilevel"/>
    <w:tmpl w:val="525859E2"/>
    <w:lvl w:ilvl="0" w:tplc="B0B0E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86097"/>
    <w:multiLevelType w:val="hybridMultilevel"/>
    <w:tmpl w:val="6B36515A"/>
    <w:lvl w:ilvl="0" w:tplc="61F0C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9066FC"/>
    <w:multiLevelType w:val="multilevel"/>
    <w:tmpl w:val="A38CC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48A6AFE"/>
    <w:multiLevelType w:val="hybridMultilevel"/>
    <w:tmpl w:val="FFDE6B5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8002E"/>
    <w:multiLevelType w:val="multilevel"/>
    <w:tmpl w:val="2B0A6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2C678C"/>
    <w:multiLevelType w:val="hybridMultilevel"/>
    <w:tmpl w:val="EDBCF58A"/>
    <w:lvl w:ilvl="0" w:tplc="4CC0E09A">
      <w:start w:val="1"/>
      <w:numFmt w:val="decimal"/>
      <w:lvlText w:val="3.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A591C"/>
    <w:multiLevelType w:val="hybridMultilevel"/>
    <w:tmpl w:val="2F8C6724"/>
    <w:lvl w:ilvl="0" w:tplc="DD7EC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8BB"/>
    <w:multiLevelType w:val="hybridMultilevel"/>
    <w:tmpl w:val="370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44"/>
    <w:rsid w:val="0000002D"/>
    <w:rsid w:val="00021220"/>
    <w:rsid w:val="000332D1"/>
    <w:rsid w:val="00056AFD"/>
    <w:rsid w:val="000A5A15"/>
    <w:rsid w:val="000B4E8F"/>
    <w:rsid w:val="000D43CF"/>
    <w:rsid w:val="001316D1"/>
    <w:rsid w:val="00140437"/>
    <w:rsid w:val="0015114D"/>
    <w:rsid w:val="001C0D34"/>
    <w:rsid w:val="001E4419"/>
    <w:rsid w:val="00234396"/>
    <w:rsid w:val="0023696F"/>
    <w:rsid w:val="00241107"/>
    <w:rsid w:val="002B61B6"/>
    <w:rsid w:val="003016C3"/>
    <w:rsid w:val="0037244F"/>
    <w:rsid w:val="003726BB"/>
    <w:rsid w:val="0039551F"/>
    <w:rsid w:val="003A69BB"/>
    <w:rsid w:val="003B1ACB"/>
    <w:rsid w:val="003E7442"/>
    <w:rsid w:val="003F0D62"/>
    <w:rsid w:val="0045637B"/>
    <w:rsid w:val="004847BE"/>
    <w:rsid w:val="00490139"/>
    <w:rsid w:val="0049246D"/>
    <w:rsid w:val="004A59B3"/>
    <w:rsid w:val="004D2774"/>
    <w:rsid w:val="004F13A1"/>
    <w:rsid w:val="004F165F"/>
    <w:rsid w:val="00575340"/>
    <w:rsid w:val="00596836"/>
    <w:rsid w:val="005A3ADD"/>
    <w:rsid w:val="005F31A7"/>
    <w:rsid w:val="00623576"/>
    <w:rsid w:val="0065103F"/>
    <w:rsid w:val="0068790C"/>
    <w:rsid w:val="006979DC"/>
    <w:rsid w:val="006D1C3B"/>
    <w:rsid w:val="006E62A1"/>
    <w:rsid w:val="006F4D44"/>
    <w:rsid w:val="0071699A"/>
    <w:rsid w:val="00747B48"/>
    <w:rsid w:val="007506A3"/>
    <w:rsid w:val="00783A41"/>
    <w:rsid w:val="007B05B9"/>
    <w:rsid w:val="00832EEE"/>
    <w:rsid w:val="00881B1C"/>
    <w:rsid w:val="00884FE4"/>
    <w:rsid w:val="00885C3E"/>
    <w:rsid w:val="0089326A"/>
    <w:rsid w:val="008C346A"/>
    <w:rsid w:val="008E3E1A"/>
    <w:rsid w:val="00922F85"/>
    <w:rsid w:val="0094609C"/>
    <w:rsid w:val="009A557B"/>
    <w:rsid w:val="009B5FC6"/>
    <w:rsid w:val="009C557E"/>
    <w:rsid w:val="00A06C62"/>
    <w:rsid w:val="00A21091"/>
    <w:rsid w:val="00A26757"/>
    <w:rsid w:val="00AB3F8C"/>
    <w:rsid w:val="00AD103B"/>
    <w:rsid w:val="00AE359F"/>
    <w:rsid w:val="00B17DE3"/>
    <w:rsid w:val="00B53E15"/>
    <w:rsid w:val="00B810FA"/>
    <w:rsid w:val="00BD4605"/>
    <w:rsid w:val="00BF62F6"/>
    <w:rsid w:val="00C02118"/>
    <w:rsid w:val="00C41955"/>
    <w:rsid w:val="00D10D64"/>
    <w:rsid w:val="00D5365D"/>
    <w:rsid w:val="00D81B52"/>
    <w:rsid w:val="00D910FE"/>
    <w:rsid w:val="00DD4CF2"/>
    <w:rsid w:val="00DD4DB1"/>
    <w:rsid w:val="00DE62A7"/>
    <w:rsid w:val="00E21E2C"/>
    <w:rsid w:val="00E274C0"/>
    <w:rsid w:val="00E4262E"/>
    <w:rsid w:val="00E978DF"/>
    <w:rsid w:val="00F363E5"/>
    <w:rsid w:val="00F446B8"/>
    <w:rsid w:val="00F45D58"/>
    <w:rsid w:val="00F65921"/>
    <w:rsid w:val="00F93622"/>
    <w:rsid w:val="00FA10F8"/>
    <w:rsid w:val="00FC3090"/>
    <w:rsid w:val="00FD2BD2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4D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D1C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169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22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1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220"/>
    <w:rPr>
      <w:sz w:val="24"/>
      <w:szCs w:val="24"/>
    </w:rPr>
  </w:style>
  <w:style w:type="paragraph" w:styleId="a9">
    <w:name w:val="List Paragraph"/>
    <w:basedOn w:val="a"/>
    <w:uiPriority w:val="34"/>
    <w:qFormat/>
    <w:rsid w:val="00C02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D43CF"/>
    <w:pPr>
      <w:keepLines/>
      <w:spacing w:before="120" w:after="120" w:line="480" w:lineRule="auto"/>
    </w:pPr>
    <w:rPr>
      <w:rFonts w:ascii="NTTimes/Cyrillic" w:hAnsi="NTTimes/Cyrillic"/>
    </w:rPr>
  </w:style>
  <w:style w:type="character" w:customStyle="1" w:styleId="20">
    <w:name w:val="Основной текст 2 Знак"/>
    <w:basedOn w:val="a0"/>
    <w:link w:val="2"/>
    <w:rsid w:val="000D43CF"/>
    <w:rPr>
      <w:rFonts w:ascii="NTTimes/Cyrillic" w:hAnsi="NTTimes/Cyrillic"/>
      <w:sz w:val="24"/>
      <w:szCs w:val="24"/>
    </w:rPr>
  </w:style>
  <w:style w:type="character" w:customStyle="1" w:styleId="FontStyle26">
    <w:name w:val="Font Style26"/>
    <w:basedOn w:val="a0"/>
    <w:rsid w:val="000D43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09C5-7BE2-4666-B832-30034C91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567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июня 2010 г</vt:lpstr>
    </vt:vector>
  </TitlesOfParts>
  <Company>Office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июня 2010 г</dc:title>
  <dc:creator>User</dc:creator>
  <cp:lastModifiedBy>HP</cp:lastModifiedBy>
  <cp:revision>8</cp:revision>
  <cp:lastPrinted>2014-12-17T12:44:00Z</cp:lastPrinted>
  <dcterms:created xsi:type="dcterms:W3CDTF">2014-02-03T13:05:00Z</dcterms:created>
  <dcterms:modified xsi:type="dcterms:W3CDTF">2014-12-17T12:44:00Z</dcterms:modified>
</cp:coreProperties>
</file>