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F3" w:rsidRPr="0091083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УТВЕРЖДЕНО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="000A1C7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Решением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Общего собрания членов</w:t>
      </w:r>
    </w:p>
    <w:p w:rsidR="00076EF3" w:rsidRPr="0091083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Некоммерческого партнерства </w:t>
      </w:r>
    </w:p>
    <w:p w:rsidR="000A1C7E" w:rsidRPr="0091083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Арбитражных управляющих «ОРИОН»</w:t>
      </w:r>
    </w:p>
    <w:p w:rsidR="00076EF3" w:rsidRPr="00910839" w:rsidRDefault="000A1C7E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(Протокол от 18 октября 2012 г.)</w:t>
      </w:r>
      <w:r w:rsidR="00076EF3" w:rsidRPr="00910839">
        <w:rPr>
          <w:rFonts w:ascii="Times New Roman" w:hAnsi="Times New Roman" w:cs="Times New Roman"/>
          <w:sz w:val="24"/>
          <w:szCs w:val="24"/>
        </w:rPr>
        <w:br/>
      </w:r>
    </w:p>
    <w:p w:rsidR="00076EF3" w:rsidRPr="0091083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39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076EF3" w:rsidRPr="0091083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EF3" w:rsidRPr="0091083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39">
        <w:rPr>
          <w:rFonts w:ascii="Times New Roman" w:hAnsi="Times New Roman" w:cs="Times New Roman"/>
          <w:sz w:val="24"/>
          <w:szCs w:val="24"/>
        </w:rPr>
        <w:t xml:space="preserve">__________________ Бушин С.А. </w:t>
      </w:r>
      <w:r w:rsidRPr="00910839">
        <w:rPr>
          <w:rFonts w:ascii="Times New Roman" w:hAnsi="Times New Roman" w:cs="Times New Roman"/>
          <w:sz w:val="24"/>
          <w:szCs w:val="24"/>
        </w:rPr>
        <w:br/>
      </w:r>
    </w:p>
    <w:p w:rsidR="00076EF3" w:rsidRPr="00910839" w:rsidRDefault="00076EF3" w:rsidP="0007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839">
        <w:rPr>
          <w:rFonts w:ascii="Times New Roman" w:hAnsi="Times New Roman" w:cs="Times New Roman"/>
          <w:sz w:val="28"/>
          <w:szCs w:val="28"/>
        </w:rPr>
        <w:t>ПОЛОЖЕНИЕ</w:t>
      </w:r>
    </w:p>
    <w:p w:rsidR="00076EF3" w:rsidRPr="00910839" w:rsidRDefault="00076EF3" w:rsidP="0007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839">
        <w:rPr>
          <w:rFonts w:ascii="Times New Roman" w:hAnsi="Times New Roman" w:cs="Times New Roman"/>
          <w:sz w:val="28"/>
          <w:szCs w:val="28"/>
        </w:rPr>
        <w:t>О</w:t>
      </w:r>
      <w:r w:rsidR="00C8506E" w:rsidRPr="00910839">
        <w:rPr>
          <w:rFonts w:ascii="Times New Roman" w:hAnsi="Times New Roman" w:cs="Times New Roman"/>
          <w:sz w:val="28"/>
          <w:szCs w:val="28"/>
        </w:rPr>
        <w:t>б Общем собрании членов</w:t>
      </w:r>
    </w:p>
    <w:p w:rsidR="00076EF3" w:rsidRPr="00910839" w:rsidRDefault="00076EF3" w:rsidP="0007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839"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</w:p>
    <w:p w:rsidR="00076EF3" w:rsidRPr="00910839" w:rsidRDefault="00076EF3" w:rsidP="0007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839">
        <w:rPr>
          <w:rFonts w:ascii="Times New Roman" w:hAnsi="Times New Roman" w:cs="Times New Roman"/>
          <w:sz w:val="28"/>
          <w:szCs w:val="28"/>
        </w:rPr>
        <w:t>Арбитражных Управляющих «ОРИОН»</w:t>
      </w:r>
    </w:p>
    <w:p w:rsidR="00371B9C" w:rsidRPr="00910839" w:rsidRDefault="00076EF3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="00421491" w:rsidRPr="00910839">
        <w:rPr>
          <w:rFonts w:ascii="Times New Roman" w:hAnsi="Times New Roman" w:cs="Times New Roman"/>
          <w:sz w:val="24"/>
          <w:szCs w:val="24"/>
        </w:rPr>
        <w:br/>
      </w:r>
      <w:r w:rsidR="00421491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1. Высшим органом управления Некоммерческого партнерства Арбитражных</w:t>
      </w:r>
      <w:r w:rsidR="00421491" w:rsidRPr="00910839">
        <w:rPr>
          <w:rFonts w:ascii="Times New Roman" w:hAnsi="Times New Roman" w:cs="Times New Roman"/>
          <w:sz w:val="24"/>
          <w:szCs w:val="24"/>
        </w:rPr>
        <w:br/>
      </w:r>
      <w:r w:rsidR="00421491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управляющих «ОРИОН» (именуемого в дальнейшем «Партнерство») является Общее</w:t>
      </w:r>
      <w:r w:rsidR="00421491" w:rsidRPr="00910839">
        <w:rPr>
          <w:rFonts w:ascii="Times New Roman" w:hAnsi="Times New Roman" w:cs="Times New Roman"/>
          <w:sz w:val="24"/>
          <w:szCs w:val="24"/>
        </w:rPr>
        <w:br/>
      </w:r>
      <w:r w:rsidR="00421491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собрание членов Партнерства, которое может быть очередным или внеочередным. Все члены</w:t>
      </w:r>
      <w:r w:rsidR="00C8506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421491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 имеют право присутствовать на Общем собрании членов Партнерства,</w:t>
      </w:r>
      <w:r w:rsidR="00421491" w:rsidRPr="00910839">
        <w:rPr>
          <w:rFonts w:ascii="Times New Roman" w:hAnsi="Times New Roman" w:cs="Times New Roman"/>
          <w:sz w:val="24"/>
          <w:szCs w:val="24"/>
        </w:rPr>
        <w:br/>
      </w:r>
      <w:r w:rsidR="00421491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принимать участие в обсуждении вопросов повестки дня и голосовать при принятии</w:t>
      </w:r>
      <w:r w:rsidR="00421491" w:rsidRPr="00910839">
        <w:rPr>
          <w:rFonts w:ascii="Times New Roman" w:hAnsi="Times New Roman" w:cs="Times New Roman"/>
          <w:sz w:val="24"/>
          <w:szCs w:val="24"/>
        </w:rPr>
        <w:br/>
      </w:r>
      <w:r w:rsidR="00421491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решений.</w:t>
      </w:r>
      <w:r w:rsidR="00421491" w:rsidRPr="00910839">
        <w:rPr>
          <w:rFonts w:ascii="Times New Roman" w:hAnsi="Times New Roman" w:cs="Times New Roman"/>
          <w:sz w:val="24"/>
          <w:szCs w:val="24"/>
        </w:rPr>
        <w:br/>
      </w:r>
      <w:r w:rsidR="00421491" w:rsidRPr="00910839">
        <w:rPr>
          <w:rFonts w:ascii="Times New Roman" w:hAnsi="Times New Roman" w:cs="Times New Roman"/>
          <w:sz w:val="24"/>
          <w:szCs w:val="24"/>
        </w:rPr>
        <w:br/>
      </w:r>
      <w:r w:rsidR="00C8506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2</w:t>
      </w:r>
      <w:r w:rsidR="00421491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Общее собрание членов Партнерства при наличии кворума вправе решать все основные</w:t>
      </w:r>
      <w:r w:rsidR="00421491" w:rsidRPr="00910839">
        <w:rPr>
          <w:rFonts w:ascii="Times New Roman" w:hAnsi="Times New Roman" w:cs="Times New Roman"/>
          <w:sz w:val="24"/>
          <w:szCs w:val="24"/>
        </w:rPr>
        <w:br/>
      </w:r>
      <w:r w:rsidR="00421491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вопросы деятельности Партнерства. Общее собрание членов Партнерства правомочно, если</w:t>
      </w:r>
      <w:r w:rsidR="00C8506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421491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на собрании присутствует более половины его членов.</w:t>
      </w:r>
    </w:p>
    <w:p w:rsidR="00C8506E" w:rsidRPr="00910839" w:rsidRDefault="00421491" w:rsidP="0047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</w:rPr>
        <w:br/>
      </w:r>
      <w:r w:rsidR="00C8506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3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Компетенция Общего собрания членов Партнерства определяется законодательством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Российской Федерации, в т.ч. Гражданским кодексом Российской Федерации, Федеральным</w:t>
      </w:r>
      <w:r w:rsidR="00C8506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законом «О несостоятель</w:t>
      </w:r>
      <w:r w:rsidR="00C8506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ности (банкротстве)», Федеральным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законом «О саморегулируемых</w:t>
      </w:r>
      <w:r w:rsidR="00C8506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организациях», а также Уставом Партнерства и настоящим Положением.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="00A13AE4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4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К компетенции Общего собрания членов Партнерства относятся следующие 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вопрос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ы: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а) утверждение Устава Партнерства, внесение в него изменений;</w:t>
      </w:r>
    </w:p>
    <w:p w:rsidR="00C8506E" w:rsidRPr="00910839" w:rsidRDefault="00421491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б) установление условий членства в Партнерств</w:t>
      </w:r>
      <w:r w:rsidR="00B36D68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е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, порядка приема в члены Партнерства</w:t>
      </w:r>
      <w:r w:rsidR="00C8506E" w:rsidRPr="00910839">
        <w:rPr>
          <w:rFonts w:ascii="Times New Roman" w:hAnsi="Times New Roman" w:cs="Times New Roman"/>
          <w:sz w:val="24"/>
          <w:szCs w:val="24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и порядка прекращения членства в Партнерстве;</w:t>
      </w:r>
      <w:r w:rsidR="00C8506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BD4FFB" w:rsidRPr="00910839" w:rsidRDefault="00421491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в) определение приоритетных направлений деятельности Партнерства, принципов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формирования </w:t>
      </w:r>
      <w:r w:rsidR="00C8506E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и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использования его имущества;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BD4FFB" w:rsidRPr="00910839" w:rsidRDefault="00421491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г) избрание членов постоянно действующего коллегиального органа управления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Партнерства, принятие решений о досрочном прекращении полномочий постоянно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действующего коллегиального органа или досрочном прекращением полномочий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отдельных его членов;</w:t>
      </w:r>
    </w:p>
    <w:p w:rsidR="00BD4FFB" w:rsidRPr="00910839" w:rsidRDefault="00421491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д) утверждение отчетов коллегиального органа управления и исполнительного органа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 о результатах финансово-хозяйственной и организационной</w:t>
      </w:r>
      <w:r w:rsidR="00C02754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деятельности Партнерства не реже одного раза в год;</w:t>
      </w:r>
    </w:p>
    <w:p w:rsidR="00C02754" w:rsidRPr="00910839" w:rsidRDefault="00421491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е) утверждение мер дисциплинарного воздействия, порядка 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и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оснований их применения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порядка рассмотрения дел о нарушении членами Партнерства требований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Федерального закона «О несостоятельности (банкротстве)», других федеральных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законов, иных нормативных правовых актов Российской Федерации, федеральных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="00C02754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стандартов, стандартов и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правил профессиональной деятельности;</w:t>
      </w:r>
    </w:p>
    <w:p w:rsidR="00C02754" w:rsidRPr="00910839" w:rsidRDefault="00C02754" w:rsidP="00C027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ж) утверждение сметы Партнерства, внесение в нее изменений, утверждение годовой бухгалтерской отчетности Партнерства; </w:t>
      </w:r>
    </w:p>
    <w:p w:rsidR="00BD4FFB" w:rsidRPr="00910839" w:rsidRDefault="00421491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з) принятие решения о добровольном исключении сведений о Партнерстве из единого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государственного реестра саморегулируемых организаций арбитра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жных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управляющих;</w:t>
      </w:r>
      <w:r w:rsidR="001E2CE5" w:rsidRPr="00910839">
        <w:rPr>
          <w:rFonts w:ascii="Times New Roman" w:hAnsi="Times New Roman" w:cs="Times New Roman"/>
          <w:sz w:val="24"/>
          <w:szCs w:val="24"/>
        </w:rPr>
        <w:br/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и) рассмотрение жалобы лица, исключенного из членов Партнерства, на</w:t>
      </w:r>
      <w:r w:rsidR="001E2CE5" w:rsidRPr="00910839">
        <w:rPr>
          <w:rFonts w:ascii="Times New Roman" w:hAnsi="Times New Roman" w:cs="Times New Roman"/>
          <w:sz w:val="24"/>
          <w:szCs w:val="24"/>
        </w:rPr>
        <w:br/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необоснованность решения об исключении этого лица из членов Партнерства и</w:t>
      </w:r>
      <w:r w:rsidR="001E2CE5" w:rsidRPr="00910839">
        <w:rPr>
          <w:rFonts w:ascii="Times New Roman" w:hAnsi="Times New Roman" w:cs="Times New Roman"/>
          <w:sz w:val="24"/>
          <w:szCs w:val="24"/>
        </w:rPr>
        <w:br/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принятие решения по такой жалобе;</w:t>
      </w:r>
    </w:p>
    <w:p w:rsidR="00BD4FFB" w:rsidRPr="00910839" w:rsidRDefault="001E2CE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к) принятие решений о добровольной ликвидации или реорганизации Партнерства,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назначении ликвидационной комиссии;</w:t>
      </w:r>
    </w:p>
    <w:p w:rsidR="00BD4FFB" w:rsidRPr="00910839" w:rsidRDefault="001E2CE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л) определение порядка регулярных и единовременных поступлений от членов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Партнерства, в то</w:t>
      </w:r>
      <w:r w:rsidR="00C03C90">
        <w:rPr>
          <w:rFonts w:ascii="Times New Roman" w:hAnsi="Times New Roman" w:cs="Times New Roman"/>
          <w:sz w:val="24"/>
          <w:szCs w:val="24"/>
          <w:shd w:val="clear" w:color="auto" w:fill="F5F5F5"/>
        </w:rPr>
        <w:t>м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числе установление размера вступительного взноса, взноса в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компенсационный фонд, ежемесячных членских взносов и иных периодических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платежей, а также порядка их уплаты;</w:t>
      </w:r>
    </w:p>
    <w:p w:rsidR="00BD4FFB" w:rsidRPr="00910839" w:rsidRDefault="001E2CE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м) иные вопросы, не относящие к компетенции других органов управления Партнерства.</w:t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Pr="00910839">
        <w:rPr>
          <w:rFonts w:ascii="Times New Roman" w:hAnsi="Times New Roman" w:cs="Times New Roman"/>
          <w:sz w:val="24"/>
          <w:szCs w:val="24"/>
        </w:rPr>
        <w:br/>
      </w:r>
      <w:r w:rsidR="00B36D68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Общее собрание</w:t>
      </w:r>
      <w:r w:rsidR="000B1963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членов Партнерства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вправе принимать иные решения в соответствии с федеральными</w:t>
      </w:r>
      <w:r w:rsidR="000B1963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законами и Уставом</w:t>
      </w:r>
      <w:r w:rsidR="00C03C9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5807F5" w:rsidRPr="00910839" w:rsidRDefault="005807F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D4FFB" w:rsidRPr="00910839" w:rsidRDefault="00B36D68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6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Общее собрание членов Партнерства правомочно принимать решения, отнесенные к его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компетенции, если на нем присутствуют более чем пятьдесят процентов общего числа</w:t>
      </w:r>
      <w:r w:rsidR="001E2CE5" w:rsidRPr="00910839">
        <w:rPr>
          <w:rFonts w:ascii="Times New Roman" w:hAnsi="Times New Roman" w:cs="Times New Roman"/>
          <w:sz w:val="24"/>
          <w:szCs w:val="24"/>
        </w:rPr>
        <w:br/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членов Партнерства.</w:t>
      </w:r>
    </w:p>
    <w:p w:rsidR="008E0025" w:rsidRPr="00910839" w:rsidRDefault="008E002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91492D" w:rsidRPr="00910839" w:rsidRDefault="00B36D68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7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Решения Общего собрания членов Партнерства принимаются большинством голосов от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числа голосов членов Партнерства присутствующих на Общем собрании</w:t>
      </w:r>
      <w:r w:rsidR="0091492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членов Партнерства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8E0025" w:rsidRPr="00910839" w:rsidRDefault="008E002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91492D" w:rsidRPr="00910839" w:rsidRDefault="00B36D68" w:rsidP="002233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8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91492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Решения по вопросам, указанным в </w:t>
      </w:r>
      <w:r w:rsidR="002233E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подпунктах «а» и «г» </w:t>
      </w:r>
      <w:r w:rsidR="0091492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</w:t>
      </w:r>
      <w:r w:rsidR="002233E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ункта</w:t>
      </w:r>
      <w:r w:rsidR="0091492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B42C00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4</w:t>
      </w:r>
      <w:r w:rsidR="0091492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настоящего </w:t>
      </w:r>
      <w:r w:rsidR="002233E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Положения</w:t>
      </w:r>
      <w:r w:rsidR="0091492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, принимаются на Общем собрании членов Партнерства единогласно всеми членами Партнерства.</w:t>
      </w:r>
    </w:p>
    <w:p w:rsidR="008E0025" w:rsidRPr="00910839" w:rsidRDefault="008E0025" w:rsidP="002233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91492D" w:rsidRPr="00910839" w:rsidRDefault="00910839" w:rsidP="002233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9</w:t>
      </w:r>
      <w:r w:rsidR="002233E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91492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Решения по вопросам, указанным в</w:t>
      </w:r>
      <w:r w:rsidR="002233E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подпунктах «б», «в», «з», «и», «к» пункта </w:t>
      </w:r>
      <w:r w:rsidR="00B42C00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4</w:t>
      </w:r>
      <w:r w:rsidR="002233E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настоящего Положения</w:t>
      </w:r>
      <w:r w:rsidR="0091492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="002233E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91492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принимаются на Общем собрании членов Партнерства квалифицированным большинством в две трети голосов от общего числа голосов членов Партнерства.</w:t>
      </w:r>
    </w:p>
    <w:p w:rsidR="002233ED" w:rsidRPr="00910839" w:rsidRDefault="002233ED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13AE4" w:rsidRPr="00910839" w:rsidRDefault="00910839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10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Очередное общее собрание членов Партнерства проводится не реже одного раза в год и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созывается </w:t>
      </w:r>
      <w:r w:rsidR="00A13AE4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Руководителем Аппарата Партнерства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8934B1" w:rsidRPr="00910839" w:rsidRDefault="001E2CE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</w:rPr>
        <w:br/>
      </w:r>
      <w:r w:rsidR="002233ED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1</w:t>
      </w:r>
      <w:r w:rsid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1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Внеочередные Общие собрания членов Партнерства созываются по мере необходимости,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 также по инициативе </w:t>
      </w:r>
      <w:r w:rsidR="00C03C90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bookmarkStart w:id="0" w:name="_GoBack"/>
      <w:bookmarkEnd w:id="0"/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Партнерства.</w:t>
      </w:r>
    </w:p>
    <w:p w:rsidR="008E0025" w:rsidRPr="00910839" w:rsidRDefault="008E002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EA2514" w:rsidRPr="00910839" w:rsidRDefault="00910839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12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Порядок созыва </w:t>
      </w:r>
      <w:r w:rsidR="00A13AE4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О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бщего собрания членов Партнерства определяется Уставом</w:t>
      </w:r>
      <w:r w:rsidR="001E2CE5" w:rsidRPr="00910839">
        <w:rPr>
          <w:rFonts w:ascii="Times New Roman" w:hAnsi="Times New Roman" w:cs="Times New Roman"/>
          <w:sz w:val="24"/>
          <w:szCs w:val="24"/>
        </w:rPr>
        <w:br/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 и настоящим Положением.</w:t>
      </w:r>
    </w:p>
    <w:p w:rsidR="00BD4FFB" w:rsidRPr="00910839" w:rsidRDefault="001E2CE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</w:rPr>
        <w:br/>
      </w:r>
      <w:r w:rsid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13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Сообщение о проведении Общего собрания членов Партнерства направляется каждому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члену Партнерства, указанному в списке лиц, имеющих право на участие в Общем собрании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членов Партнерства, не позднее, чем за 20 дней до даты его проведения.</w:t>
      </w:r>
    </w:p>
    <w:p w:rsidR="00BD4FFB" w:rsidRPr="00910839" w:rsidRDefault="001E2CE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</w:rPr>
        <w:br/>
      </w:r>
      <w:r w:rsid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14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В сообщении о проведении Общего собрания членов Партнерства указываются: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полное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наименование Партнерства и место его нахождения, дата, место, время проведения Общего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собрания членов Партнерства; дата составления списка лиц, имеющих право на участие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в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Общем собрании членов Партнерства, повестка дня Общего собрания членов Партнерства,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порядок ознакомления с информацией (материалами), подлежащей предоставлению при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подготовке к проведению Общего собрания членов Партнерства, и адрес, по которому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можно с ней ознакомиться.</w:t>
      </w:r>
    </w:p>
    <w:p w:rsidR="005807F5" w:rsidRPr="00910839" w:rsidRDefault="005807F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807F5" w:rsidRPr="00910839" w:rsidRDefault="00910839" w:rsidP="005807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15</w:t>
      </w:r>
      <w:r w:rsidR="005807F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Сообщение о проведении Общего собрания членов Партнерства путем</w:t>
      </w:r>
      <w:r w:rsidR="005807F5" w:rsidRPr="00910839">
        <w:rPr>
          <w:rFonts w:ascii="Times New Roman" w:hAnsi="Times New Roman" w:cs="Times New Roman"/>
          <w:sz w:val="24"/>
          <w:szCs w:val="24"/>
        </w:rPr>
        <w:br/>
      </w:r>
      <w:r w:rsidR="005807F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проведения заочного голосования должно содержать дату окончания</w:t>
      </w:r>
      <w:r w:rsidR="005807F5" w:rsidRPr="00910839">
        <w:rPr>
          <w:rFonts w:ascii="Times New Roman" w:hAnsi="Times New Roman" w:cs="Times New Roman"/>
          <w:sz w:val="24"/>
          <w:szCs w:val="24"/>
        </w:rPr>
        <w:br/>
      </w:r>
      <w:r w:rsidR="005807F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приема бюллетеней.</w:t>
      </w:r>
    </w:p>
    <w:p w:rsidR="008E0025" w:rsidRPr="00910839" w:rsidRDefault="008E0025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E0025" w:rsidRPr="00910839" w:rsidRDefault="002233ED" w:rsidP="0042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1</w:t>
      </w:r>
      <w:r w:rsid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6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. В части, не урегулированной законодательством, Уставом и внутренними документами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Партнерства, порядок проведения очередного и внеочередного Общего собрания</w:t>
      </w:r>
      <w:r w:rsidR="000B1963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членов Партнерства</w:t>
      </w:r>
      <w:r w:rsidR="00BD4FFB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1E2CE5"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>определяется решениями соответствующего Общего собрания членов Партнерства.</w:t>
      </w:r>
    </w:p>
    <w:p w:rsidR="00EA2514" w:rsidRPr="00910839" w:rsidRDefault="001E2CE5" w:rsidP="00EA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</w:rPr>
        <w:br/>
      </w:r>
    </w:p>
    <w:p w:rsidR="005A1AD6" w:rsidRPr="00910839" w:rsidRDefault="00C8506E" w:rsidP="00371B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08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CF3D09" w:rsidRPr="00910839" w:rsidRDefault="00CF3D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sectPr w:rsidR="00CF3D09" w:rsidRPr="00910839" w:rsidSect="00327E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09" w:rsidRDefault="001E3509" w:rsidP="00577E6B">
      <w:pPr>
        <w:spacing w:after="0" w:line="240" w:lineRule="auto"/>
      </w:pPr>
      <w:r>
        <w:separator/>
      </w:r>
    </w:p>
  </w:endnote>
  <w:endnote w:type="continuationSeparator" w:id="0">
    <w:p w:rsidR="001E3509" w:rsidRDefault="001E3509" w:rsidP="0057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0560"/>
      <w:docPartObj>
        <w:docPartGallery w:val="Page Numbers (Bottom of Page)"/>
        <w:docPartUnique/>
      </w:docPartObj>
    </w:sdtPr>
    <w:sdtEndPr/>
    <w:sdtContent>
      <w:p w:rsidR="00371B9C" w:rsidRDefault="00C03C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7E6B" w:rsidRDefault="00577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09" w:rsidRDefault="001E3509" w:rsidP="00577E6B">
      <w:pPr>
        <w:spacing w:after="0" w:line="240" w:lineRule="auto"/>
      </w:pPr>
      <w:r>
        <w:separator/>
      </w:r>
    </w:p>
  </w:footnote>
  <w:footnote w:type="continuationSeparator" w:id="0">
    <w:p w:rsidR="001E3509" w:rsidRDefault="001E3509" w:rsidP="0057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1EA"/>
    <w:multiLevelType w:val="hybridMultilevel"/>
    <w:tmpl w:val="F82A0BB0"/>
    <w:lvl w:ilvl="0" w:tplc="2208FB5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1222"/>
    <w:multiLevelType w:val="hybridMultilevel"/>
    <w:tmpl w:val="937A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708E"/>
    <w:multiLevelType w:val="hybridMultilevel"/>
    <w:tmpl w:val="86A2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722B0"/>
    <w:multiLevelType w:val="multilevel"/>
    <w:tmpl w:val="C3BEE27A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  <w:color w:val="333333"/>
      </w:rPr>
    </w:lvl>
  </w:abstractNum>
  <w:abstractNum w:abstractNumId="4">
    <w:nsid w:val="4C6221DE"/>
    <w:multiLevelType w:val="multilevel"/>
    <w:tmpl w:val="F262405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444E35"/>
    <w:multiLevelType w:val="hybridMultilevel"/>
    <w:tmpl w:val="8F5AD560"/>
    <w:lvl w:ilvl="0" w:tplc="74AA1E3E">
      <w:start w:val="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E42E7"/>
    <w:multiLevelType w:val="multilevel"/>
    <w:tmpl w:val="BCE653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EF3"/>
    <w:rsid w:val="00076EF3"/>
    <w:rsid w:val="000900F6"/>
    <w:rsid w:val="000A1C7E"/>
    <w:rsid w:val="000B1963"/>
    <w:rsid w:val="000F62BC"/>
    <w:rsid w:val="00107ED6"/>
    <w:rsid w:val="00113E70"/>
    <w:rsid w:val="00167B66"/>
    <w:rsid w:val="001E2CE5"/>
    <w:rsid w:val="001E3509"/>
    <w:rsid w:val="002035FB"/>
    <w:rsid w:val="002233ED"/>
    <w:rsid w:val="002972FB"/>
    <w:rsid w:val="0029795E"/>
    <w:rsid w:val="00321F69"/>
    <w:rsid w:val="00327EAE"/>
    <w:rsid w:val="00371B9C"/>
    <w:rsid w:val="00421491"/>
    <w:rsid w:val="00477F0F"/>
    <w:rsid w:val="00502C1A"/>
    <w:rsid w:val="00577E6B"/>
    <w:rsid w:val="005807F5"/>
    <w:rsid w:val="005A1AD6"/>
    <w:rsid w:val="00663AB6"/>
    <w:rsid w:val="008934B1"/>
    <w:rsid w:val="008E0025"/>
    <w:rsid w:val="00910839"/>
    <w:rsid w:val="0091492D"/>
    <w:rsid w:val="00A13AE4"/>
    <w:rsid w:val="00A713DF"/>
    <w:rsid w:val="00B36D68"/>
    <w:rsid w:val="00B42C00"/>
    <w:rsid w:val="00BB627F"/>
    <w:rsid w:val="00BD4FFB"/>
    <w:rsid w:val="00C02754"/>
    <w:rsid w:val="00C03C90"/>
    <w:rsid w:val="00C8506E"/>
    <w:rsid w:val="00CF3D09"/>
    <w:rsid w:val="00D268DB"/>
    <w:rsid w:val="00DA21BD"/>
    <w:rsid w:val="00DC1CF9"/>
    <w:rsid w:val="00E953E4"/>
    <w:rsid w:val="00EA2514"/>
    <w:rsid w:val="00EC4147"/>
    <w:rsid w:val="00EF5DD1"/>
    <w:rsid w:val="00F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EF3"/>
  </w:style>
  <w:style w:type="character" w:styleId="a3">
    <w:name w:val="Hyperlink"/>
    <w:basedOn w:val="a0"/>
    <w:uiPriority w:val="99"/>
    <w:semiHidden/>
    <w:unhideWhenUsed/>
    <w:rsid w:val="00076E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A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E6B"/>
  </w:style>
  <w:style w:type="paragraph" w:styleId="a7">
    <w:name w:val="footer"/>
    <w:basedOn w:val="a"/>
    <w:link w:val="a8"/>
    <w:uiPriority w:val="99"/>
    <w:unhideWhenUsed/>
    <w:rsid w:val="0057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E6B"/>
  </w:style>
  <w:style w:type="paragraph" w:styleId="a9">
    <w:name w:val="Balloon Text"/>
    <w:basedOn w:val="a"/>
    <w:link w:val="aa"/>
    <w:uiPriority w:val="99"/>
    <w:semiHidden/>
    <w:unhideWhenUsed/>
    <w:rsid w:val="0042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4665-2FCC-48D3-A5CF-76A19AE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2012-12-21T11:06:00Z</cp:lastPrinted>
  <dcterms:created xsi:type="dcterms:W3CDTF">2012-12-13T13:35:00Z</dcterms:created>
  <dcterms:modified xsi:type="dcterms:W3CDTF">2012-12-21T11:06:00Z</dcterms:modified>
</cp:coreProperties>
</file>