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9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BF9">
        <w:rPr>
          <w:rFonts w:ascii="Times New Roman" w:hAnsi="Times New Roman" w:cs="Times New Roman"/>
          <w:b/>
          <w:sz w:val="24"/>
          <w:szCs w:val="24"/>
        </w:rPr>
        <w:t>Общего собрания членов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E75C11">
        <w:rPr>
          <w:rFonts w:ascii="Times New Roman" w:hAnsi="Times New Roman" w:cs="Times New Roman"/>
          <w:b/>
          <w:sz w:val="24"/>
          <w:szCs w:val="24"/>
        </w:rPr>
        <w:t>12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5C11">
        <w:rPr>
          <w:rFonts w:ascii="Times New Roman" w:hAnsi="Times New Roman" w:cs="Times New Roman"/>
          <w:b/>
          <w:sz w:val="24"/>
          <w:szCs w:val="24"/>
        </w:rPr>
        <w:t>дека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бря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F5042">
        <w:rPr>
          <w:rFonts w:ascii="Times New Roman" w:hAnsi="Times New Roman" w:cs="Times New Roman"/>
          <w:b/>
          <w:sz w:val="24"/>
          <w:szCs w:val="24"/>
        </w:rPr>
        <w:t>4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0F5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Некоммерческого партнерства Арбитражных управляющих «ОРИОН» (далее НП АУ «ОРИОН»):</w:t>
      </w:r>
    </w:p>
    <w:p w:rsidR="00FF47A1" w:rsidRPr="00DB1F3D" w:rsidRDefault="00FF47A1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FF47A1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0270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700F" w:rsidRDefault="0002700F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Алексеевна,</w:t>
      </w:r>
    </w:p>
    <w:p w:rsidR="0002700F" w:rsidRDefault="00652FEE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Владимирович</w:t>
      </w:r>
      <w:r w:rsidR="000F39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2D89" w:rsidRDefault="000F39AB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Гуляевский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Евгеньевич,</w:t>
      </w:r>
    </w:p>
    <w:p w:rsidR="00522D89" w:rsidRDefault="00652FEE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Викторовна</w:t>
      </w:r>
      <w:r w:rsidR="000F39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C1660" w:rsidRDefault="00FC1660" w:rsidP="00813B3D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AC53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39AB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Ольга Сергеевна,</w:t>
      </w:r>
    </w:p>
    <w:p w:rsidR="000F39AB" w:rsidRDefault="00813B3D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F39AB">
        <w:rPr>
          <w:rFonts w:ascii="Times New Roman" w:eastAsia="Times New Roman" w:hAnsi="Times New Roman" w:cs="Times New Roman"/>
          <w:color w:val="000000"/>
          <w:sz w:val="24"/>
          <w:szCs w:val="24"/>
        </w:rPr>
        <w:t>Барский Михаил Леонидович,</w:t>
      </w:r>
    </w:p>
    <w:p w:rsidR="000F39AB" w:rsidRDefault="000F39AB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Никонов Александр Александрович,</w:t>
      </w:r>
    </w:p>
    <w:p w:rsidR="000F39AB" w:rsidRDefault="000F39AB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Кирилл Игоревич,</w:t>
      </w:r>
    </w:p>
    <w:p w:rsidR="000F39AB" w:rsidRDefault="00064FFD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Елисеев Сергей Евгеньевич,</w:t>
      </w:r>
    </w:p>
    <w:p w:rsidR="00064FFD" w:rsidRDefault="001F6B8E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Геннадьевич</w:t>
      </w:r>
      <w:r w:rsidR="00522D89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представляющий интересы</w:t>
      </w:r>
      <w:r w:rsidR="000F5042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Павла Геннадьевича, </w:t>
      </w:r>
      <w:r w:rsidR="00522D89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доверенности</w:t>
      </w:r>
      <w:r w:rsidR="00AC530D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Авдеева Григория Анатольевича,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Бажина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Ивана Борисовича,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Домолего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Игоря Викторовича, Гончарова Александра Сергеевича,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Грудевой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Екатерины Ивановны, Исаева Алана Магометовича, Карпенко Владислава Владимировича, Касаткина Эдуарда Георгиевича, </w:t>
      </w:r>
      <w:proofErr w:type="spellStart"/>
      <w:r w:rsidR="00C273CA">
        <w:rPr>
          <w:rFonts w:ascii="Times New Roman" w:eastAsia="Times New Roman" w:hAnsi="Times New Roman" w:cs="Times New Roman"/>
          <w:color w:val="000000"/>
          <w:sz w:val="24"/>
          <w:szCs w:val="24"/>
        </w:rPr>
        <w:t>Кофановой</w:t>
      </w:r>
      <w:proofErr w:type="spellEnd"/>
      <w:r w:rsidR="00C27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Ларисы Николаевны,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Кушик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Оксаны Богдановны, Кузнецова Андрея Васильевича, </w:t>
      </w:r>
      <w:r w:rsidR="00E7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Лебедя Дениса Игоревича,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Лупандина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Николая Вячеславовича,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Майзеля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Михаила Николаевича, Малова Владимира Михайловича,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Мастёркиной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Анны Андреевны,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Оберюхтина</w:t>
      </w:r>
      <w:proofErr w:type="spellEnd"/>
      <w:proofErr w:type="gram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Андрея Геннадьевича, Озерского Ивана Николаевича,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Роор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Татьяны Анатольевны, Сафронова Андрея Васильевича, </w:t>
      </w:r>
      <w:proofErr w:type="spellStart"/>
      <w:r w:rsidR="00E75C11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Сердюковой</w:t>
      </w:r>
      <w:proofErr w:type="spellEnd"/>
      <w:r w:rsidR="00E7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Виктории Игоревны, </w:t>
      </w:r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Стахановой Виктории Александровны, Суханицкого Валерия Валерьевича, Тихмянова Дениса Геннадьевича, Тищенко Ирины Сергеевны, Тюрина Павла Юрьевича, </w:t>
      </w:r>
      <w:r w:rsidR="00E7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Холкина Андрея Евгеньевича, </w:t>
      </w:r>
      <w:proofErr w:type="spellStart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>Чуясова</w:t>
      </w:r>
      <w:proofErr w:type="spellEnd"/>
      <w:r w:rsidR="00652FEE" w:rsidRPr="0065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Андрея Владимировича.</w:t>
      </w:r>
      <w:r w:rsidR="00064FFD" w:rsidRPr="00064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4FFD" w:rsidRDefault="00064FFD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Булыгин Дмитрий Владимирович,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представляющий интересы Булыгина Дмитрия Владимировича, по доверенности от Карпенко Виталия Андреевича,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Краснюковой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Ники Алексеевны, Крыловой Янины Владимировны,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Кыргыса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Стероловича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Лаврентьева Алексея Владимировича, Макарова Андрея Владимировича,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Николаевича,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Мчедлишвили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Владимировны, Нестерова Алексея Владимировича,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Михаила Валериановича,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Елены Александровны,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Пахолкова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Алексея Александровича,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Рапопорт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Анны Юрьевны, Савиной Надежды Викторовны, Софронова Алексея Сергеевича, </w:t>
      </w:r>
      <w:proofErr w:type="spellStart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>Турьянова</w:t>
      </w:r>
      <w:proofErr w:type="spellEnd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>Ришата</w:t>
      </w:r>
      <w:proofErr w:type="spellEnd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>Рильевича</w:t>
      </w:r>
      <w:proofErr w:type="spellEnd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>Чуясовой</w:t>
      </w:r>
      <w:proofErr w:type="spellEnd"/>
      <w:proofErr w:type="gramEnd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Ирины Сергеевны, </w:t>
      </w:r>
      <w:proofErr w:type="spellStart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>Шимолина</w:t>
      </w:r>
      <w:proofErr w:type="spellEnd"/>
      <w:r w:rsidR="001F6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Андрея Петровича.</w:t>
      </w:r>
    </w:p>
    <w:p w:rsidR="001F6B8E" w:rsidRDefault="001F6B8E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Губанков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Сергеевич,</w:t>
      </w:r>
    </w:p>
    <w:p w:rsidR="00813B3D" w:rsidRDefault="00813B3D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Асмик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Давидовна,</w:t>
      </w:r>
    </w:p>
    <w:p w:rsidR="00813B3D" w:rsidRDefault="00813B3D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Илющенко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Владимирович,</w:t>
      </w:r>
    </w:p>
    <w:p w:rsidR="001F6B8E" w:rsidRDefault="001F6B8E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Витальевич,</w:t>
      </w:r>
    </w:p>
    <w:p w:rsidR="001F6B8E" w:rsidRDefault="00813B3D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Никита Владимирович,</w:t>
      </w:r>
    </w:p>
    <w:p w:rsidR="00652FEE" w:rsidRPr="00813B3D" w:rsidRDefault="001F6B8E" w:rsidP="00813B3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Погодин Виталий Степанович.</w:t>
      </w:r>
    </w:p>
    <w:p w:rsidR="004C3FD6" w:rsidRDefault="004C3FD6" w:rsidP="004C3FD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 приглашенные лица без права голоса:</w:t>
      </w:r>
    </w:p>
    <w:p w:rsidR="00FF47A1" w:rsidRPr="00813B3D" w:rsidRDefault="001F6B8E" w:rsidP="00FF47A1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 Андрей Васильевич</w:t>
      </w:r>
      <w:r w:rsidR="004C3F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8C0E0B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Всего присутствовало </w:t>
      </w:r>
      <w:r w:rsidR="001F6B8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C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</w:t>
      </w:r>
      <w:r w:rsidR="00E75C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C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«ОРИОН», обладающих </w:t>
      </w:r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>56,4</w:t>
      </w:r>
      <w:r w:rsidR="00E75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НП АУ «ОРИОН». Кворум имеется.</w:t>
      </w:r>
    </w:p>
    <w:p w:rsidR="00ED0C60" w:rsidRDefault="00ED0C60" w:rsidP="000F50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 и 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Секретаря </w:t>
      </w:r>
      <w:r w:rsidR="004C3F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</w:t>
      </w:r>
      <w:r w:rsidR="004C3FD6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коллегиального органа управления НП АУ «ОРИОН» - Правления Партнерства.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отчета исполнительного органа </w:t>
      </w:r>
      <w:r w:rsidR="00400E6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НП АУ «ОРИОН»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Руководителя Аппарата Партнерства.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год</w:t>
      </w:r>
      <w:r w:rsidR="00400E68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бухгалтерской отчетности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813B3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сметы доходов и расходов на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4C3FD6" w:rsidRDefault="004C3FD6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сметы доходов и расходов на плановый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253">
        <w:rPr>
          <w:rFonts w:ascii="Times New Roman" w:eastAsia="Times New Roman" w:hAnsi="Times New Roman" w:cs="Times New Roman"/>
          <w:sz w:val="24"/>
          <w:szCs w:val="24"/>
        </w:rPr>
        <w:t>Председателя и Секретаря Общего собрания членов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0F50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выступил</w:t>
      </w:r>
      <w:r w:rsidR="008C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Курин Андрей Васильевич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Председателем Общего собрания НП АУ «ОРИОН» </w:t>
      </w:r>
      <w:proofErr w:type="spellStart"/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</w:t>
      </w:r>
      <w:proofErr w:type="spellEnd"/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Павла Геннадьевича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Секретарем Общего собрания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proofErr w:type="spellStart"/>
      <w:r w:rsidR="00C27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Тарасенкову</w:t>
      </w:r>
      <w:proofErr w:type="spellEnd"/>
      <w:r w:rsidR="00C2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Викторовну.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256CB" w:rsidRDefault="007608D4" w:rsidP="00813B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Председателем Общего собрания НП АУ «ОРИОН» </w:t>
      </w:r>
      <w:proofErr w:type="spellStart"/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Желтова</w:t>
      </w:r>
      <w:proofErr w:type="spellEnd"/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Павла Геннадьевича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Секретарем </w:t>
      </w:r>
      <w:r w:rsidR="001A62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собрания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proofErr w:type="spellStart"/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Тарасенкову</w:t>
      </w:r>
      <w:proofErr w:type="spellEnd"/>
      <w:r w:rsidR="00C27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Юлию Викторовну</w:t>
      </w:r>
      <w:r w:rsidR="008C1F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04E9" w:rsidRPr="00DB1F3D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52EA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 w:rsidR="00A256C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коллегиального органа управления НП АУ «ОРИОН» - Правления Партнерства.</w:t>
      </w:r>
    </w:p>
    <w:p w:rsidR="00D152EA" w:rsidRPr="000F5042" w:rsidRDefault="0013363A" w:rsidP="000F50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1A6253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1A6253"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1A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коллегиального органа управления </w:t>
      </w:r>
      <w:r w:rsidR="00F2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 АУ </w:t>
      </w:r>
      <w:r w:rsidR="005A6C39" w:rsidRPr="00DB1F3D">
        <w:rPr>
          <w:rFonts w:ascii="Times New Roman" w:eastAsia="Calibri" w:hAnsi="Times New Roman" w:cs="Times New Roman"/>
          <w:sz w:val="24"/>
          <w:szCs w:val="24"/>
        </w:rPr>
        <w:t>«ОРИОН»</w:t>
      </w:r>
      <w:r w:rsidR="001A6253">
        <w:rPr>
          <w:rFonts w:ascii="Times New Roman" w:hAnsi="Times New Roman" w:cs="Times New Roman"/>
          <w:sz w:val="24"/>
          <w:szCs w:val="24"/>
        </w:rPr>
        <w:t xml:space="preserve"> - Правления Партнерства.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400E68" w:rsidRPr="00813B3D" w:rsidRDefault="00AA5069" w:rsidP="00813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00E6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коллегиального органа управления НП АУ «ОРИОН» - Правления Партнерства.</w:t>
      </w:r>
    </w:p>
    <w:p w:rsidR="00400E68" w:rsidRPr="00DB1F3D" w:rsidRDefault="00400E68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исполнительного органа управления НП АУ «ОРИОН» - Руководителя Аппарата Партнерства.</w:t>
      </w:r>
    </w:p>
    <w:p w:rsidR="00400E68" w:rsidRPr="000F5042" w:rsidRDefault="00400E68" w:rsidP="000F50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1508F">
        <w:rPr>
          <w:rFonts w:ascii="Times New Roman" w:eastAsia="Times New Roman" w:hAnsi="Times New Roman" w:cs="Times New Roman"/>
          <w:sz w:val="24"/>
          <w:szCs w:val="24"/>
        </w:rPr>
        <w:t xml:space="preserve"> третьему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исполнительного органа управления </w:t>
      </w:r>
      <w:r w:rsidR="00F2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 АУ </w:t>
      </w:r>
      <w:r w:rsidRPr="00DB1F3D">
        <w:rPr>
          <w:rFonts w:ascii="Times New Roman" w:eastAsia="Calibri" w:hAnsi="Times New Roman" w:cs="Times New Roman"/>
          <w:sz w:val="24"/>
          <w:szCs w:val="24"/>
        </w:rPr>
        <w:t>«ОРИОН»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Руководителя Аппарата </w:t>
      </w:r>
      <w:r w:rsidR="00F25B34">
        <w:rPr>
          <w:rFonts w:ascii="Times New Roman" w:hAnsi="Times New Roman" w:cs="Times New Roman"/>
          <w:sz w:val="24"/>
          <w:szCs w:val="24"/>
        </w:rPr>
        <w:t>НП АУ «ОРИОН».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400E68" w:rsidRPr="00813B3D" w:rsidRDefault="00400E68" w:rsidP="00813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исполнительного органа управления НП АУ «ОРИОН» - Руководителя Аппарата Партнерства.</w:t>
      </w:r>
    </w:p>
    <w:p w:rsidR="00400E68" w:rsidRPr="00DB1F3D" w:rsidRDefault="00400E68" w:rsidP="00400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бухгалтерской отчетности за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400E68" w:rsidRPr="000F5042" w:rsidRDefault="00400E68" w:rsidP="000F50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r w:rsidR="00C1508F"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годовую бухгалтерскую отчетность за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400E68" w:rsidRPr="00DB1F3D" w:rsidRDefault="00400E68" w:rsidP="00400E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4BB0" w:rsidRPr="00813B3D" w:rsidRDefault="00400E68" w:rsidP="00813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годовую бухгалтерскую отчетность за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1508F" w:rsidRPr="00DB1F3D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.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сметы доходов и расходов на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1508F" w:rsidRPr="000F5042" w:rsidRDefault="00C1508F" w:rsidP="000F50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пятому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4BB0" w:rsidRPr="00813B3D" w:rsidRDefault="00C1508F" w:rsidP="00813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1508F" w:rsidRPr="00DB1F3D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Об у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сметы доходов и расходов на плановый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1508F" w:rsidRPr="000F5042" w:rsidRDefault="00C1508F" w:rsidP="000F50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шестому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>
        <w:rPr>
          <w:rFonts w:ascii="Times New Roman" w:eastAsia="Times New Roman" w:hAnsi="Times New Roman" w:cs="Times New Roman"/>
          <w:sz w:val="24"/>
          <w:szCs w:val="24"/>
        </w:rPr>
        <w:t>РИОН»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и предложил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плановый 2014 год.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C1508F" w:rsidRPr="00DB1F3D" w:rsidRDefault="00C1508F" w:rsidP="00C15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C1508F" w:rsidRDefault="00C1508F" w:rsidP="00C15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смету доходов и расходов на плановый 201</w:t>
      </w:r>
      <w:r w:rsidR="000F504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165EC1" w:rsidRDefault="00165EC1" w:rsidP="000F5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EC1" w:rsidRDefault="00165EC1" w:rsidP="00E5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Default="00400E68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 xml:space="preserve"> /______________/ </w:t>
      </w:r>
      <w:proofErr w:type="spellStart"/>
      <w:r w:rsidR="00C273CA">
        <w:rPr>
          <w:rFonts w:ascii="Times New Roman" w:eastAsia="Times New Roman" w:hAnsi="Times New Roman" w:cs="Times New Roman"/>
          <w:sz w:val="24"/>
          <w:szCs w:val="24"/>
        </w:rPr>
        <w:t>Желтов</w:t>
      </w:r>
      <w:proofErr w:type="spellEnd"/>
      <w:r w:rsidR="00C273CA">
        <w:rPr>
          <w:rFonts w:ascii="Times New Roman" w:eastAsia="Times New Roman" w:hAnsi="Times New Roman" w:cs="Times New Roman"/>
          <w:sz w:val="24"/>
          <w:szCs w:val="24"/>
        </w:rPr>
        <w:t xml:space="preserve"> П.Г.</w:t>
      </w:r>
    </w:p>
    <w:p w:rsidR="00ED0C60" w:rsidRPr="00DB1F3D" w:rsidRDefault="00ED0C60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</w:t>
      </w:r>
      <w:proofErr w:type="spellStart"/>
      <w:r w:rsidR="00C273CA">
        <w:rPr>
          <w:rFonts w:ascii="Times New Roman" w:eastAsia="Times New Roman" w:hAnsi="Times New Roman" w:cs="Times New Roman"/>
          <w:sz w:val="24"/>
          <w:szCs w:val="24"/>
        </w:rPr>
        <w:t>Тарасенкова</w:t>
      </w:r>
      <w:proofErr w:type="spellEnd"/>
      <w:r w:rsidR="00C273CA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FD" w:rsidRDefault="00064FFD" w:rsidP="00D916A6">
      <w:pPr>
        <w:spacing w:after="0" w:line="240" w:lineRule="auto"/>
      </w:pPr>
      <w:r>
        <w:separator/>
      </w:r>
    </w:p>
  </w:endnote>
  <w:endnote w:type="continuationSeparator" w:id="0">
    <w:p w:rsidR="00064FFD" w:rsidRDefault="00064FFD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064FFD" w:rsidRDefault="00DF4494">
        <w:pPr>
          <w:pStyle w:val="a6"/>
          <w:jc w:val="right"/>
        </w:pPr>
        <w:fldSimple w:instr=" PAGE   \* MERGEFORMAT ">
          <w:r w:rsidR="00C273CA">
            <w:rPr>
              <w:noProof/>
            </w:rPr>
            <w:t>3</w:t>
          </w:r>
        </w:fldSimple>
      </w:p>
    </w:sdtContent>
  </w:sdt>
  <w:p w:rsidR="00064FFD" w:rsidRDefault="00064F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FD" w:rsidRDefault="00064FFD" w:rsidP="00D916A6">
      <w:pPr>
        <w:spacing w:after="0" w:line="240" w:lineRule="auto"/>
      </w:pPr>
      <w:r>
        <w:separator/>
      </w:r>
    </w:p>
  </w:footnote>
  <w:footnote w:type="continuationSeparator" w:id="0">
    <w:p w:rsidR="00064FFD" w:rsidRDefault="00064FFD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9708C6"/>
    <w:multiLevelType w:val="hybridMultilevel"/>
    <w:tmpl w:val="6B46E3E6"/>
    <w:lvl w:ilvl="0" w:tplc="21121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4B66"/>
    <w:rsid w:val="000207F6"/>
    <w:rsid w:val="00025DCB"/>
    <w:rsid w:val="0002700F"/>
    <w:rsid w:val="00032A84"/>
    <w:rsid w:val="00036700"/>
    <w:rsid w:val="000513F5"/>
    <w:rsid w:val="000563C1"/>
    <w:rsid w:val="00064FFD"/>
    <w:rsid w:val="000A4AFF"/>
    <w:rsid w:val="000C504D"/>
    <w:rsid w:val="000D62B4"/>
    <w:rsid w:val="000F39AB"/>
    <w:rsid w:val="000F5042"/>
    <w:rsid w:val="000F62BC"/>
    <w:rsid w:val="0013363A"/>
    <w:rsid w:val="001439CB"/>
    <w:rsid w:val="00146A95"/>
    <w:rsid w:val="00153E3C"/>
    <w:rsid w:val="001556AE"/>
    <w:rsid w:val="001640B1"/>
    <w:rsid w:val="00165EC1"/>
    <w:rsid w:val="0018237C"/>
    <w:rsid w:val="001A6253"/>
    <w:rsid w:val="001E4BDA"/>
    <w:rsid w:val="001F6B8E"/>
    <w:rsid w:val="002050D6"/>
    <w:rsid w:val="00205E32"/>
    <w:rsid w:val="00242179"/>
    <w:rsid w:val="00276F2C"/>
    <w:rsid w:val="002864B6"/>
    <w:rsid w:val="002972FB"/>
    <w:rsid w:val="002A1B42"/>
    <w:rsid w:val="002A579A"/>
    <w:rsid w:val="002F7610"/>
    <w:rsid w:val="00327EAE"/>
    <w:rsid w:val="0033344A"/>
    <w:rsid w:val="003401C0"/>
    <w:rsid w:val="00357E7D"/>
    <w:rsid w:val="00373E41"/>
    <w:rsid w:val="00377A41"/>
    <w:rsid w:val="00381C7F"/>
    <w:rsid w:val="003868AF"/>
    <w:rsid w:val="003E7A3B"/>
    <w:rsid w:val="003E7CD3"/>
    <w:rsid w:val="00400E68"/>
    <w:rsid w:val="00411445"/>
    <w:rsid w:val="0043091C"/>
    <w:rsid w:val="0045469A"/>
    <w:rsid w:val="00456DEC"/>
    <w:rsid w:val="004A6020"/>
    <w:rsid w:val="004C18C8"/>
    <w:rsid w:val="004C3FD6"/>
    <w:rsid w:val="004D52F9"/>
    <w:rsid w:val="004E1BB7"/>
    <w:rsid w:val="00504F28"/>
    <w:rsid w:val="00511919"/>
    <w:rsid w:val="00522D89"/>
    <w:rsid w:val="005250DF"/>
    <w:rsid w:val="00536E3D"/>
    <w:rsid w:val="00560716"/>
    <w:rsid w:val="00571674"/>
    <w:rsid w:val="005A6C39"/>
    <w:rsid w:val="005C766F"/>
    <w:rsid w:val="005E5562"/>
    <w:rsid w:val="00610E18"/>
    <w:rsid w:val="006131A6"/>
    <w:rsid w:val="00643065"/>
    <w:rsid w:val="00652FEE"/>
    <w:rsid w:val="006812EE"/>
    <w:rsid w:val="006D35DC"/>
    <w:rsid w:val="006D39A7"/>
    <w:rsid w:val="00712F16"/>
    <w:rsid w:val="00736ECA"/>
    <w:rsid w:val="007374F6"/>
    <w:rsid w:val="00746827"/>
    <w:rsid w:val="00747A3A"/>
    <w:rsid w:val="0075145C"/>
    <w:rsid w:val="007608D4"/>
    <w:rsid w:val="007F6045"/>
    <w:rsid w:val="0080222A"/>
    <w:rsid w:val="00813B3D"/>
    <w:rsid w:val="008333E7"/>
    <w:rsid w:val="008616CC"/>
    <w:rsid w:val="00876E19"/>
    <w:rsid w:val="008A0C2E"/>
    <w:rsid w:val="008B6DB0"/>
    <w:rsid w:val="008C0E0B"/>
    <w:rsid w:val="008C1F6F"/>
    <w:rsid w:val="009354CD"/>
    <w:rsid w:val="00984A96"/>
    <w:rsid w:val="009A1572"/>
    <w:rsid w:val="009A7842"/>
    <w:rsid w:val="00A11D05"/>
    <w:rsid w:val="00A256CB"/>
    <w:rsid w:val="00A425DF"/>
    <w:rsid w:val="00A473F1"/>
    <w:rsid w:val="00A52A8A"/>
    <w:rsid w:val="00A548ED"/>
    <w:rsid w:val="00A9509E"/>
    <w:rsid w:val="00AA23EE"/>
    <w:rsid w:val="00AA44C4"/>
    <w:rsid w:val="00AA5069"/>
    <w:rsid w:val="00AC530D"/>
    <w:rsid w:val="00B05209"/>
    <w:rsid w:val="00B23DC6"/>
    <w:rsid w:val="00B372A8"/>
    <w:rsid w:val="00B55695"/>
    <w:rsid w:val="00BC322C"/>
    <w:rsid w:val="00C07517"/>
    <w:rsid w:val="00C12CC1"/>
    <w:rsid w:val="00C1508F"/>
    <w:rsid w:val="00C273CA"/>
    <w:rsid w:val="00C356AD"/>
    <w:rsid w:val="00CA2494"/>
    <w:rsid w:val="00CA35AB"/>
    <w:rsid w:val="00CD03C0"/>
    <w:rsid w:val="00CF24E5"/>
    <w:rsid w:val="00D14BB0"/>
    <w:rsid w:val="00D152EA"/>
    <w:rsid w:val="00D916A6"/>
    <w:rsid w:val="00DA21E9"/>
    <w:rsid w:val="00DA401D"/>
    <w:rsid w:val="00DB1F3D"/>
    <w:rsid w:val="00DF4494"/>
    <w:rsid w:val="00DF6CF2"/>
    <w:rsid w:val="00E02C06"/>
    <w:rsid w:val="00E53A0E"/>
    <w:rsid w:val="00E75C11"/>
    <w:rsid w:val="00EB3BF9"/>
    <w:rsid w:val="00EB48CC"/>
    <w:rsid w:val="00ED0C60"/>
    <w:rsid w:val="00ED6DB5"/>
    <w:rsid w:val="00EE4158"/>
    <w:rsid w:val="00EE5E6B"/>
    <w:rsid w:val="00EE66F1"/>
    <w:rsid w:val="00EE7E20"/>
    <w:rsid w:val="00F004E9"/>
    <w:rsid w:val="00F05BC2"/>
    <w:rsid w:val="00F25B34"/>
    <w:rsid w:val="00F64B29"/>
    <w:rsid w:val="00F93FF1"/>
    <w:rsid w:val="00FC1660"/>
    <w:rsid w:val="00FC730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D1AB-062A-4CBB-933C-DD61721E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2014-12-08T09:09:00Z</cp:lastPrinted>
  <dcterms:created xsi:type="dcterms:W3CDTF">2013-10-25T08:06:00Z</dcterms:created>
  <dcterms:modified xsi:type="dcterms:W3CDTF">2014-12-08T09:09:00Z</dcterms:modified>
</cp:coreProperties>
</file>