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4D3FF5">
        <w:rPr>
          <w:rFonts w:ascii="Times New Roman" w:hAnsi="Times New Roman"/>
          <w:b/>
          <w:sz w:val="24"/>
          <w:szCs w:val="24"/>
        </w:rPr>
        <w:t>1</w:t>
      </w:r>
      <w:r w:rsidR="00F523DE">
        <w:rPr>
          <w:rFonts w:ascii="Times New Roman" w:hAnsi="Times New Roman"/>
          <w:b/>
          <w:sz w:val="24"/>
          <w:szCs w:val="24"/>
        </w:rPr>
        <w:t>5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143E">
        <w:rPr>
          <w:rFonts w:ascii="Times New Roman" w:hAnsi="Times New Roman"/>
          <w:b/>
          <w:sz w:val="24"/>
          <w:szCs w:val="24"/>
        </w:rPr>
        <w:t>апреля 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52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4D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F523DE">
        <w:rPr>
          <w:rFonts w:ascii="Times New Roman" w:eastAsia="Times New Roman" w:hAnsi="Times New Roman"/>
          <w:sz w:val="24"/>
          <w:szCs w:val="24"/>
        </w:rPr>
        <w:t>Булановой Юлии Анатольевны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F523DE">
        <w:rPr>
          <w:rFonts w:ascii="Times New Roman" w:eastAsia="Times New Roman" w:hAnsi="Times New Roman"/>
          <w:sz w:val="24"/>
          <w:szCs w:val="24"/>
        </w:rPr>
        <w:t>Булановой Юлии Анатольевны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F523DE">
        <w:rPr>
          <w:rFonts w:ascii="Times New Roman" w:eastAsia="Times New Roman" w:hAnsi="Times New Roman"/>
          <w:sz w:val="24"/>
          <w:szCs w:val="24"/>
        </w:rPr>
        <w:t>Булановой Юлии Анатольевны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F523DE">
        <w:rPr>
          <w:rFonts w:ascii="Times New Roman" w:eastAsia="Times New Roman" w:hAnsi="Times New Roman"/>
          <w:sz w:val="24"/>
          <w:szCs w:val="24"/>
        </w:rPr>
        <w:t>Булановой Юлии Анатольевны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F71F5A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523DE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43A45"/>
    <w:rsid w:val="00872666"/>
    <w:rsid w:val="0089018F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0DB-C90B-4248-A23E-290C84F9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8</cp:revision>
  <cp:lastPrinted>2014-04-15T06:36:00Z</cp:lastPrinted>
  <dcterms:created xsi:type="dcterms:W3CDTF">2014-01-17T08:44:00Z</dcterms:created>
  <dcterms:modified xsi:type="dcterms:W3CDTF">2014-04-15T06:36:00Z</dcterms:modified>
</cp:coreProperties>
</file>